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CE2D" w14:textId="77777777" w:rsidR="00D6112A" w:rsidRPr="00F50035" w:rsidRDefault="00D6112A" w:rsidP="00D6112A">
      <w:pPr>
        <w:jc w:val="center"/>
        <w:rPr>
          <w:rFonts w:ascii="Times New Roman" w:hAnsi="Times New Roman" w:cs="Times New Roman"/>
          <w:b/>
          <w:bCs/>
          <w:sz w:val="28"/>
          <w:szCs w:val="28"/>
          <w:lang w:val="sr-Cyrl-RS"/>
        </w:rPr>
      </w:pPr>
      <w:r w:rsidRPr="00F50035">
        <w:rPr>
          <w:rFonts w:ascii="Times New Roman" w:hAnsi="Times New Roman" w:cs="Times New Roman"/>
          <w:b/>
          <w:bCs/>
          <w:sz w:val="28"/>
          <w:szCs w:val="28"/>
          <w:lang w:val="sr-Cyrl-RS"/>
        </w:rPr>
        <w:t>ТЕХНИЧКА СПЕЦИФИКАЦИЈА</w:t>
      </w:r>
    </w:p>
    <w:tbl>
      <w:tblPr>
        <w:tblStyle w:val="TableGrid"/>
        <w:tblW w:w="9493" w:type="dxa"/>
        <w:jc w:val="center"/>
        <w:tblLook w:val="04A0" w:firstRow="1" w:lastRow="0" w:firstColumn="1" w:lastColumn="0" w:noHBand="0" w:noVBand="1"/>
      </w:tblPr>
      <w:tblGrid>
        <w:gridCol w:w="675"/>
        <w:gridCol w:w="6691"/>
        <w:gridCol w:w="827"/>
        <w:gridCol w:w="1300"/>
      </w:tblGrid>
      <w:tr w:rsidR="00D6112A" w:rsidRPr="000446A8" w14:paraId="0412F6EC" w14:textId="77777777" w:rsidTr="00404AE8">
        <w:trPr>
          <w:jc w:val="center"/>
        </w:trPr>
        <w:tc>
          <w:tcPr>
            <w:tcW w:w="675" w:type="dxa"/>
          </w:tcPr>
          <w:p w14:paraId="40A67D06" w14:textId="77777777" w:rsidR="00D6112A" w:rsidRPr="00F50035" w:rsidRDefault="00D6112A" w:rsidP="00404AE8">
            <w:pPr>
              <w:rPr>
                <w:rFonts w:ascii="Times New Roman" w:hAnsi="Times New Roman" w:cs="Times New Roman"/>
                <w:b/>
                <w:bCs/>
                <w:sz w:val="24"/>
                <w:szCs w:val="24"/>
                <w:lang w:val="sr-Cyrl-RS"/>
              </w:rPr>
            </w:pPr>
            <w:r w:rsidRPr="00F50035">
              <w:rPr>
                <w:rFonts w:ascii="Times New Roman" w:hAnsi="Times New Roman" w:cs="Times New Roman"/>
                <w:b/>
                <w:bCs/>
                <w:sz w:val="24"/>
                <w:szCs w:val="24"/>
                <w:lang w:val="sr-Cyrl-RS"/>
              </w:rPr>
              <w:t xml:space="preserve">Ред. </w:t>
            </w:r>
            <w:r>
              <w:rPr>
                <w:rFonts w:ascii="Times New Roman" w:hAnsi="Times New Roman" w:cs="Times New Roman"/>
                <w:b/>
                <w:bCs/>
                <w:sz w:val="24"/>
                <w:szCs w:val="24"/>
                <w:lang w:val="sr-Cyrl-RS"/>
              </w:rPr>
              <w:t>б</w:t>
            </w:r>
            <w:r w:rsidRPr="00F50035">
              <w:rPr>
                <w:rFonts w:ascii="Times New Roman" w:hAnsi="Times New Roman" w:cs="Times New Roman"/>
                <w:b/>
                <w:bCs/>
                <w:sz w:val="24"/>
                <w:szCs w:val="24"/>
                <w:lang w:val="sr-Cyrl-RS"/>
              </w:rPr>
              <w:t>р</w:t>
            </w:r>
            <w:r>
              <w:rPr>
                <w:rFonts w:ascii="Times New Roman" w:hAnsi="Times New Roman" w:cs="Times New Roman"/>
                <w:b/>
                <w:bCs/>
                <w:sz w:val="24"/>
                <w:szCs w:val="24"/>
                <w:lang w:val="sr-Cyrl-RS"/>
              </w:rPr>
              <w:t>.</w:t>
            </w:r>
          </w:p>
        </w:tc>
        <w:tc>
          <w:tcPr>
            <w:tcW w:w="6691" w:type="dxa"/>
          </w:tcPr>
          <w:p w14:paraId="4E171F81" w14:textId="77777777" w:rsidR="00D6112A" w:rsidRDefault="00D6112A" w:rsidP="00404AE8">
            <w:pPr>
              <w:rPr>
                <w:rFonts w:ascii="Times New Roman" w:hAnsi="Times New Roman" w:cs="Times New Roman"/>
                <w:b/>
                <w:bCs/>
                <w:sz w:val="24"/>
                <w:szCs w:val="24"/>
                <w:lang w:val="sr-Cyrl-RS"/>
              </w:rPr>
            </w:pPr>
            <w:r w:rsidRPr="00F50035">
              <w:rPr>
                <w:rFonts w:ascii="Times New Roman" w:hAnsi="Times New Roman" w:cs="Times New Roman"/>
                <w:b/>
                <w:bCs/>
                <w:sz w:val="24"/>
                <w:szCs w:val="24"/>
                <w:lang w:val="sr-Cyrl-RS"/>
              </w:rPr>
              <w:t>Опис радова</w:t>
            </w:r>
          </w:p>
          <w:p w14:paraId="682066E9" w14:textId="77777777" w:rsidR="00D6112A" w:rsidRPr="00F50035" w:rsidRDefault="00D6112A" w:rsidP="00404AE8">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Радови на текућем одржавању санитарних чворова у објекту „Сунце“</w:t>
            </w:r>
          </w:p>
        </w:tc>
        <w:tc>
          <w:tcPr>
            <w:tcW w:w="827" w:type="dxa"/>
          </w:tcPr>
          <w:p w14:paraId="3E18EAB0" w14:textId="77777777" w:rsidR="00D6112A" w:rsidRPr="00F50035" w:rsidRDefault="00D6112A" w:rsidP="00404AE8">
            <w:pPr>
              <w:rPr>
                <w:rFonts w:ascii="Times New Roman" w:hAnsi="Times New Roman" w:cs="Times New Roman"/>
                <w:b/>
                <w:bCs/>
                <w:sz w:val="24"/>
                <w:szCs w:val="24"/>
                <w:lang w:val="sr-Cyrl-RS"/>
              </w:rPr>
            </w:pPr>
            <w:r w:rsidRPr="00F50035">
              <w:rPr>
                <w:rFonts w:ascii="Times New Roman" w:hAnsi="Times New Roman" w:cs="Times New Roman"/>
                <w:b/>
                <w:bCs/>
                <w:sz w:val="24"/>
                <w:szCs w:val="24"/>
                <w:lang w:val="sr-Cyrl-RS"/>
              </w:rPr>
              <w:t>Јед. мере</w:t>
            </w:r>
          </w:p>
        </w:tc>
        <w:tc>
          <w:tcPr>
            <w:tcW w:w="1300" w:type="dxa"/>
          </w:tcPr>
          <w:p w14:paraId="5CF026F2" w14:textId="77777777" w:rsidR="00D6112A" w:rsidRPr="00F50035" w:rsidRDefault="00D6112A" w:rsidP="00404AE8">
            <w:pPr>
              <w:rPr>
                <w:rFonts w:ascii="Times New Roman" w:hAnsi="Times New Roman" w:cs="Times New Roman"/>
                <w:b/>
                <w:bCs/>
                <w:sz w:val="24"/>
                <w:szCs w:val="24"/>
                <w:lang w:val="sr-Cyrl-RS"/>
              </w:rPr>
            </w:pPr>
            <w:r w:rsidRPr="00F50035">
              <w:rPr>
                <w:rFonts w:ascii="Times New Roman" w:hAnsi="Times New Roman" w:cs="Times New Roman"/>
                <w:b/>
                <w:bCs/>
                <w:sz w:val="24"/>
                <w:szCs w:val="24"/>
                <w:lang w:val="sr-Cyrl-RS"/>
              </w:rPr>
              <w:t>Количина</w:t>
            </w:r>
          </w:p>
        </w:tc>
      </w:tr>
      <w:tr w:rsidR="00D6112A" w:rsidRPr="000446A8" w14:paraId="5B91B51B" w14:textId="77777777" w:rsidTr="00404AE8">
        <w:trPr>
          <w:jc w:val="center"/>
        </w:trPr>
        <w:tc>
          <w:tcPr>
            <w:tcW w:w="675" w:type="dxa"/>
          </w:tcPr>
          <w:p w14:paraId="66976983" w14:textId="77777777" w:rsidR="00D6112A" w:rsidRPr="00D6112A" w:rsidRDefault="00D6112A" w:rsidP="00404AE8">
            <w:pPr>
              <w:rPr>
                <w:rFonts w:ascii="Times New Roman" w:hAnsi="Times New Roman" w:cs="Times New Roman"/>
                <w:b/>
                <w:bCs/>
                <w:sz w:val="24"/>
                <w:szCs w:val="24"/>
                <w:lang w:val="sr-Cyrl-RS"/>
              </w:rPr>
            </w:pPr>
            <w:r w:rsidRPr="00D6112A">
              <w:rPr>
                <w:rFonts w:ascii="Times New Roman" w:hAnsi="Times New Roman" w:cs="Times New Roman"/>
                <w:b/>
                <w:bCs/>
                <w:sz w:val="24"/>
                <w:szCs w:val="24"/>
                <w:lang w:val="sr-Cyrl-RS"/>
              </w:rPr>
              <w:t>1.</w:t>
            </w:r>
          </w:p>
        </w:tc>
        <w:tc>
          <w:tcPr>
            <w:tcW w:w="6691" w:type="dxa"/>
          </w:tcPr>
          <w:p w14:paraId="7A384C94" w14:textId="52650E03" w:rsidR="00D6112A" w:rsidRPr="000446A8" w:rsidRDefault="00D6112A"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Демонтажа постојеће санитарије, каде, славина и сифона у купатилима са одлагањем истих у дворишту на месту које одреди инвеститор, и то:</w:t>
            </w:r>
          </w:p>
        </w:tc>
        <w:tc>
          <w:tcPr>
            <w:tcW w:w="827" w:type="dxa"/>
            <w:vAlign w:val="center"/>
          </w:tcPr>
          <w:p w14:paraId="5CDEC83E" w14:textId="2CE2AF7A" w:rsidR="00D6112A" w:rsidRPr="000446A8" w:rsidRDefault="00D6112A" w:rsidP="00404AE8">
            <w:pPr>
              <w:rPr>
                <w:rFonts w:ascii="Times New Roman" w:hAnsi="Times New Roman" w:cs="Times New Roman"/>
                <w:sz w:val="24"/>
                <w:szCs w:val="24"/>
                <w:lang w:val="sr-Cyrl-RS"/>
              </w:rPr>
            </w:pPr>
          </w:p>
        </w:tc>
        <w:tc>
          <w:tcPr>
            <w:tcW w:w="1300" w:type="dxa"/>
            <w:vAlign w:val="center"/>
          </w:tcPr>
          <w:p w14:paraId="69B4E3BD" w14:textId="565DBDDB" w:rsidR="00D6112A" w:rsidRPr="000446A8" w:rsidRDefault="00D6112A" w:rsidP="00404AE8">
            <w:pPr>
              <w:jc w:val="center"/>
              <w:rPr>
                <w:rFonts w:ascii="Times New Roman" w:hAnsi="Times New Roman" w:cs="Times New Roman"/>
                <w:sz w:val="24"/>
                <w:szCs w:val="24"/>
                <w:lang w:val="sr-Cyrl-RS"/>
              </w:rPr>
            </w:pPr>
          </w:p>
        </w:tc>
      </w:tr>
      <w:tr w:rsidR="00D6112A" w:rsidRPr="000446A8" w14:paraId="4DB6CDEF" w14:textId="77777777" w:rsidTr="00404AE8">
        <w:trPr>
          <w:jc w:val="center"/>
        </w:trPr>
        <w:tc>
          <w:tcPr>
            <w:tcW w:w="675" w:type="dxa"/>
          </w:tcPr>
          <w:p w14:paraId="7FDDB8C7" w14:textId="421D4022" w:rsidR="00D6112A" w:rsidRPr="000446A8" w:rsidRDefault="00D6112A"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а)</w:t>
            </w:r>
          </w:p>
        </w:tc>
        <w:tc>
          <w:tcPr>
            <w:tcW w:w="6691" w:type="dxa"/>
          </w:tcPr>
          <w:p w14:paraId="314F0CC0" w14:textId="2025795B" w:rsidR="00D6112A" w:rsidRPr="000446A8" w:rsidRDefault="00D6112A"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Обзидана када димензија 170х80 са славином и сифоном</w:t>
            </w:r>
          </w:p>
        </w:tc>
        <w:tc>
          <w:tcPr>
            <w:tcW w:w="827" w:type="dxa"/>
            <w:vAlign w:val="center"/>
          </w:tcPr>
          <w:p w14:paraId="40A8FDFD" w14:textId="7C15BFAC" w:rsidR="00D6112A" w:rsidRPr="000446A8" w:rsidRDefault="00512054"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300" w:type="dxa"/>
            <w:vAlign w:val="center"/>
          </w:tcPr>
          <w:p w14:paraId="2E249D64" w14:textId="0F72A487" w:rsidR="00D6112A" w:rsidRDefault="00512054" w:rsidP="00404AE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r>
      <w:tr w:rsidR="00D6112A" w:rsidRPr="000446A8" w14:paraId="182C713A" w14:textId="77777777" w:rsidTr="00404AE8">
        <w:trPr>
          <w:jc w:val="center"/>
        </w:trPr>
        <w:tc>
          <w:tcPr>
            <w:tcW w:w="675" w:type="dxa"/>
          </w:tcPr>
          <w:p w14:paraId="79072409" w14:textId="0D6D59A8" w:rsidR="00D6112A" w:rsidRPr="000446A8" w:rsidRDefault="00D6112A"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б)</w:t>
            </w:r>
          </w:p>
        </w:tc>
        <w:tc>
          <w:tcPr>
            <w:tcW w:w="6691" w:type="dxa"/>
          </w:tcPr>
          <w:p w14:paraId="21FE61C9" w14:textId="03DA90F9" w:rsidR="00D6112A" w:rsidRPr="000446A8" w:rsidRDefault="00D6112A"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Дечија вц шоља са котлићем и испирном цеви. Ценом обухватити и пон</w:t>
            </w:r>
            <w:r w:rsidR="00B86D80">
              <w:rPr>
                <w:rFonts w:ascii="Times New Roman" w:hAnsi="Times New Roman" w:cs="Times New Roman"/>
                <w:sz w:val="24"/>
                <w:szCs w:val="24"/>
                <w:lang w:val="sr-Cyrl-RS"/>
              </w:rPr>
              <w:t>о</w:t>
            </w:r>
            <w:r>
              <w:rPr>
                <w:rFonts w:ascii="Times New Roman" w:hAnsi="Times New Roman" w:cs="Times New Roman"/>
                <w:sz w:val="24"/>
                <w:szCs w:val="24"/>
                <w:lang w:val="sr-Cyrl-RS"/>
              </w:rPr>
              <w:t>вну монтажу дечијих вц шоља, котлића и испирне цеви након постављања керамичких плочица.</w:t>
            </w:r>
          </w:p>
        </w:tc>
        <w:tc>
          <w:tcPr>
            <w:tcW w:w="827" w:type="dxa"/>
            <w:vAlign w:val="center"/>
          </w:tcPr>
          <w:p w14:paraId="36FA20E1" w14:textId="22CCB91E" w:rsidR="00D6112A" w:rsidRPr="000446A8" w:rsidRDefault="00512054"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300" w:type="dxa"/>
            <w:vAlign w:val="center"/>
          </w:tcPr>
          <w:p w14:paraId="34CC2ECE" w14:textId="7C2B3B56" w:rsidR="00D6112A" w:rsidRPr="000446A8" w:rsidRDefault="00512054" w:rsidP="00404AE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18</w:t>
            </w:r>
          </w:p>
        </w:tc>
      </w:tr>
      <w:tr w:rsidR="00D6112A" w:rsidRPr="000446A8" w14:paraId="226CFBE7" w14:textId="77777777" w:rsidTr="00404AE8">
        <w:trPr>
          <w:jc w:val="center"/>
        </w:trPr>
        <w:tc>
          <w:tcPr>
            <w:tcW w:w="675" w:type="dxa"/>
          </w:tcPr>
          <w:p w14:paraId="7C00701E" w14:textId="01F1B2EC" w:rsidR="00D6112A" w:rsidRPr="000446A8" w:rsidRDefault="00D6112A"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в)</w:t>
            </w:r>
          </w:p>
        </w:tc>
        <w:tc>
          <w:tcPr>
            <w:tcW w:w="6691" w:type="dxa"/>
          </w:tcPr>
          <w:p w14:paraId="4A3C33F3" w14:textId="2057D9E0" w:rsidR="00D6112A" w:rsidRPr="000446A8" w:rsidRDefault="00D6112A"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Дечији умиваоник 50 цм са сифоном и батеријом. Ценом обухватити и поновну монтажу умиваоника са сифоном и батеријом након постављања керамичких плочица.</w:t>
            </w:r>
          </w:p>
        </w:tc>
        <w:tc>
          <w:tcPr>
            <w:tcW w:w="827" w:type="dxa"/>
            <w:vAlign w:val="center"/>
          </w:tcPr>
          <w:p w14:paraId="02A1BF5B" w14:textId="021C6078" w:rsidR="00D6112A" w:rsidRPr="000446A8" w:rsidRDefault="00512054"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300" w:type="dxa"/>
            <w:vAlign w:val="center"/>
          </w:tcPr>
          <w:p w14:paraId="14B2978F" w14:textId="3602F067" w:rsidR="00D6112A" w:rsidRPr="000446A8" w:rsidRDefault="00512054" w:rsidP="00404AE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18</w:t>
            </w:r>
          </w:p>
        </w:tc>
      </w:tr>
      <w:tr w:rsidR="00D6112A" w:rsidRPr="000446A8" w14:paraId="389FFDCF" w14:textId="77777777" w:rsidTr="00404AE8">
        <w:trPr>
          <w:jc w:val="center"/>
        </w:trPr>
        <w:tc>
          <w:tcPr>
            <w:tcW w:w="675" w:type="dxa"/>
          </w:tcPr>
          <w:p w14:paraId="4A08942D" w14:textId="0861D646" w:rsidR="00D6112A" w:rsidRPr="000446A8" w:rsidRDefault="00D6112A"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г)</w:t>
            </w:r>
          </w:p>
        </w:tc>
        <w:tc>
          <w:tcPr>
            <w:tcW w:w="6691" w:type="dxa"/>
          </w:tcPr>
          <w:p w14:paraId="3A44204F" w14:textId="797BC1BD" w:rsidR="00D6112A" w:rsidRDefault="00D6112A"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Батерија за топлу и хладну воду изнад корита</w:t>
            </w:r>
          </w:p>
        </w:tc>
        <w:tc>
          <w:tcPr>
            <w:tcW w:w="827" w:type="dxa"/>
            <w:vAlign w:val="center"/>
          </w:tcPr>
          <w:p w14:paraId="62985B1A" w14:textId="40514F58" w:rsidR="00D6112A" w:rsidRPr="000446A8" w:rsidRDefault="00512054"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300" w:type="dxa"/>
            <w:vAlign w:val="center"/>
          </w:tcPr>
          <w:p w14:paraId="09EBDD93" w14:textId="4C133ABE" w:rsidR="00D6112A" w:rsidRDefault="00512054" w:rsidP="00404AE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18</w:t>
            </w:r>
          </w:p>
        </w:tc>
      </w:tr>
      <w:tr w:rsidR="00D6112A" w:rsidRPr="000446A8" w14:paraId="14EE6CB6" w14:textId="77777777" w:rsidTr="00404AE8">
        <w:trPr>
          <w:jc w:val="center"/>
        </w:trPr>
        <w:tc>
          <w:tcPr>
            <w:tcW w:w="675" w:type="dxa"/>
          </w:tcPr>
          <w:p w14:paraId="6CD8CAE2" w14:textId="0F0C1E2F" w:rsidR="00D6112A" w:rsidRPr="000446A8" w:rsidRDefault="00D6112A"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д)</w:t>
            </w:r>
          </w:p>
        </w:tc>
        <w:tc>
          <w:tcPr>
            <w:tcW w:w="6691" w:type="dxa"/>
          </w:tcPr>
          <w:p w14:paraId="27A2B693" w14:textId="67F31FCF" w:rsidR="00D6112A" w:rsidRDefault="00D6112A"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Вц шоља за одрасле са котлићем и испирном цеви</w:t>
            </w:r>
          </w:p>
        </w:tc>
        <w:tc>
          <w:tcPr>
            <w:tcW w:w="827" w:type="dxa"/>
            <w:vAlign w:val="center"/>
          </w:tcPr>
          <w:p w14:paraId="2842DB81" w14:textId="4F4904EF" w:rsidR="00D6112A" w:rsidRPr="000446A8" w:rsidRDefault="00512054"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300" w:type="dxa"/>
            <w:vAlign w:val="center"/>
          </w:tcPr>
          <w:p w14:paraId="27EB9CE3" w14:textId="18C15C40" w:rsidR="00D6112A" w:rsidRDefault="00512054" w:rsidP="00404AE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D6112A" w:rsidRPr="000446A8" w14:paraId="0500EB0C" w14:textId="77777777" w:rsidTr="00404AE8">
        <w:trPr>
          <w:jc w:val="center"/>
        </w:trPr>
        <w:tc>
          <w:tcPr>
            <w:tcW w:w="675" w:type="dxa"/>
          </w:tcPr>
          <w:p w14:paraId="19CD3718" w14:textId="2D430AE2" w:rsidR="00D6112A" w:rsidRPr="000446A8" w:rsidRDefault="00D6112A" w:rsidP="00404AE8">
            <w:pPr>
              <w:rPr>
                <w:rFonts w:ascii="Times New Roman" w:hAnsi="Times New Roman" w:cs="Times New Roman"/>
                <w:sz w:val="24"/>
                <w:szCs w:val="24"/>
                <w:lang w:val="sr-Cyrl-RS"/>
              </w:rPr>
            </w:pPr>
            <w:r>
              <w:rPr>
                <w:rFonts w:ascii="Times New Roman" w:hAnsi="Times New Roman" w:cs="Times New Roman"/>
                <w:sz w:val="24"/>
                <w:szCs w:val="24"/>
                <w:lang w:val="sr-Cyrl-RS"/>
              </w:rPr>
              <w:t>ђ)</w:t>
            </w:r>
          </w:p>
        </w:tc>
        <w:tc>
          <w:tcPr>
            <w:tcW w:w="6691" w:type="dxa"/>
          </w:tcPr>
          <w:p w14:paraId="70C7574D" w14:textId="2F029E65" w:rsidR="00D6112A" w:rsidRPr="000446A8" w:rsidRDefault="00D6112A" w:rsidP="00404AE8">
            <w:pPr>
              <w:rPr>
                <w:rFonts w:ascii="Times New Roman" w:hAnsi="Times New Roman" w:cs="Times New Roman"/>
                <w:sz w:val="24"/>
                <w:szCs w:val="24"/>
                <w:lang w:val="sr-Cyrl-RS"/>
              </w:rPr>
            </w:pPr>
            <w:r>
              <w:rPr>
                <w:rFonts w:ascii="Times New Roman" w:hAnsi="Times New Roman" w:cs="Times New Roman"/>
                <w:sz w:val="24"/>
                <w:szCs w:val="24"/>
                <w:lang w:val="sr-Cyrl-RS"/>
              </w:rPr>
              <w:t>Умиваоник за одрасле са сифоном и батеријом</w:t>
            </w:r>
          </w:p>
        </w:tc>
        <w:tc>
          <w:tcPr>
            <w:tcW w:w="827" w:type="dxa"/>
            <w:vAlign w:val="center"/>
          </w:tcPr>
          <w:p w14:paraId="2A6D1F08" w14:textId="42D2D282" w:rsidR="00D6112A" w:rsidRPr="000446A8" w:rsidRDefault="00512054"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300" w:type="dxa"/>
            <w:vAlign w:val="center"/>
          </w:tcPr>
          <w:p w14:paraId="374C4BB3" w14:textId="4CFCB2D4" w:rsidR="00D6112A" w:rsidRPr="006E69F2" w:rsidRDefault="00512054" w:rsidP="00404AE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D6112A" w:rsidRPr="000446A8" w14:paraId="3EEC798F" w14:textId="77777777" w:rsidTr="00404AE8">
        <w:trPr>
          <w:jc w:val="center"/>
        </w:trPr>
        <w:tc>
          <w:tcPr>
            <w:tcW w:w="675" w:type="dxa"/>
          </w:tcPr>
          <w:p w14:paraId="0F45D6BF" w14:textId="53232733" w:rsidR="00D6112A" w:rsidRPr="00512054" w:rsidRDefault="00D6112A" w:rsidP="00404AE8">
            <w:pPr>
              <w:rPr>
                <w:rFonts w:ascii="Times New Roman" w:hAnsi="Times New Roman" w:cs="Times New Roman"/>
                <w:b/>
                <w:bCs/>
                <w:sz w:val="24"/>
                <w:szCs w:val="24"/>
                <w:lang w:val="sr-Cyrl-RS"/>
              </w:rPr>
            </w:pPr>
            <w:r w:rsidRPr="00512054">
              <w:rPr>
                <w:rFonts w:ascii="Times New Roman" w:hAnsi="Times New Roman" w:cs="Times New Roman"/>
                <w:b/>
                <w:bCs/>
                <w:sz w:val="24"/>
                <w:szCs w:val="24"/>
                <w:lang w:val="sr-Cyrl-RS"/>
              </w:rPr>
              <w:t>2.</w:t>
            </w:r>
          </w:p>
        </w:tc>
        <w:tc>
          <w:tcPr>
            <w:tcW w:w="6691" w:type="dxa"/>
          </w:tcPr>
          <w:p w14:paraId="054C1763" w14:textId="0189D07C" w:rsidR="00D6112A" w:rsidRPr="006E69F2" w:rsidRDefault="00D6112A"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Демонтажа постојеће водоводне и канализационе инсталације, сливника у просторији, као и у кориту. Обрачун по купатилу.</w:t>
            </w:r>
          </w:p>
        </w:tc>
        <w:tc>
          <w:tcPr>
            <w:tcW w:w="827" w:type="dxa"/>
            <w:vAlign w:val="center"/>
          </w:tcPr>
          <w:p w14:paraId="5329D4B4" w14:textId="535A154D" w:rsidR="00D6112A" w:rsidRPr="000446A8" w:rsidRDefault="00153848"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300" w:type="dxa"/>
            <w:vAlign w:val="center"/>
          </w:tcPr>
          <w:p w14:paraId="06D1EFE3" w14:textId="156555F8" w:rsidR="00D6112A" w:rsidRPr="006E69F2" w:rsidRDefault="00512054" w:rsidP="00404AE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7</w:t>
            </w:r>
          </w:p>
        </w:tc>
      </w:tr>
      <w:tr w:rsidR="00D6112A" w:rsidRPr="000446A8" w14:paraId="5882EFD3" w14:textId="77777777" w:rsidTr="00404AE8">
        <w:trPr>
          <w:jc w:val="center"/>
        </w:trPr>
        <w:tc>
          <w:tcPr>
            <w:tcW w:w="675" w:type="dxa"/>
          </w:tcPr>
          <w:p w14:paraId="11002F3B" w14:textId="53991F4C" w:rsidR="00D6112A" w:rsidRPr="00512054" w:rsidRDefault="00D6112A" w:rsidP="00404AE8">
            <w:pPr>
              <w:rPr>
                <w:rFonts w:ascii="Times New Roman" w:hAnsi="Times New Roman" w:cs="Times New Roman"/>
                <w:b/>
                <w:bCs/>
                <w:sz w:val="24"/>
                <w:szCs w:val="24"/>
                <w:lang w:val="sr-Cyrl-RS"/>
              </w:rPr>
            </w:pPr>
            <w:r w:rsidRPr="00512054">
              <w:rPr>
                <w:rFonts w:ascii="Times New Roman" w:hAnsi="Times New Roman" w:cs="Times New Roman"/>
                <w:b/>
                <w:bCs/>
                <w:sz w:val="24"/>
                <w:szCs w:val="24"/>
                <w:lang w:val="sr-Cyrl-RS"/>
              </w:rPr>
              <w:t>3.</w:t>
            </w:r>
          </w:p>
        </w:tc>
        <w:tc>
          <w:tcPr>
            <w:tcW w:w="6691" w:type="dxa"/>
          </w:tcPr>
          <w:p w14:paraId="0363A0CF" w14:textId="77777777" w:rsidR="009F695B" w:rsidRDefault="009F695B" w:rsidP="00404AE8">
            <w:pPr>
              <w:rPr>
                <w:rFonts w:ascii="Times New Roman" w:hAnsi="Times New Roman" w:cs="Times New Roman"/>
                <w:sz w:val="24"/>
                <w:szCs w:val="24"/>
                <w:lang w:val="sr-Cyrl-RS"/>
              </w:rPr>
            </w:pPr>
            <w:r w:rsidRPr="009F695B">
              <w:rPr>
                <w:rFonts w:ascii="Times New Roman" w:hAnsi="Times New Roman" w:cs="Times New Roman"/>
                <w:sz w:val="24"/>
                <w:szCs w:val="24"/>
                <w:lang w:val="sr-Cyrl-RS"/>
              </w:rPr>
              <w:t>Израда нове водоводне инсталације.</w:t>
            </w:r>
          </w:p>
          <w:p w14:paraId="58867CF5" w14:textId="77777777" w:rsidR="009F695B" w:rsidRDefault="009F695B" w:rsidP="009F695B">
            <w:pPr>
              <w:jc w:val="both"/>
              <w:rPr>
                <w:rFonts w:ascii="Times New Roman" w:hAnsi="Times New Roman" w:cs="Times New Roman"/>
                <w:sz w:val="24"/>
                <w:szCs w:val="24"/>
                <w:lang w:val="sr-Cyrl-RS"/>
              </w:rPr>
            </w:pPr>
            <w:r w:rsidRPr="009F695B">
              <w:rPr>
                <w:rFonts w:ascii="Times New Roman" w:hAnsi="Times New Roman" w:cs="Times New Roman"/>
                <w:sz w:val="24"/>
                <w:szCs w:val="24"/>
                <w:lang w:val="sr-Cyrl-RS"/>
              </w:rPr>
              <w:t>Водоводну инсталацију радити од пвц водоводних цеви пречника као и постојеће инстал</w:t>
            </w:r>
            <w:r>
              <w:rPr>
                <w:rFonts w:ascii="Times New Roman" w:hAnsi="Times New Roman" w:cs="Times New Roman"/>
                <w:sz w:val="24"/>
                <w:szCs w:val="24"/>
                <w:lang w:val="sr-Cyrl-RS"/>
              </w:rPr>
              <w:t>а</w:t>
            </w:r>
            <w:r w:rsidRPr="009F695B">
              <w:rPr>
                <w:rFonts w:ascii="Times New Roman" w:hAnsi="Times New Roman" w:cs="Times New Roman"/>
                <w:sz w:val="24"/>
                <w:szCs w:val="24"/>
                <w:lang w:val="sr-Cyrl-RS"/>
              </w:rPr>
              <w:t>ције с</w:t>
            </w:r>
            <w:r>
              <w:rPr>
                <w:rFonts w:ascii="Times New Roman" w:hAnsi="Times New Roman" w:cs="Times New Roman"/>
                <w:sz w:val="24"/>
                <w:szCs w:val="24"/>
                <w:lang w:val="sr-Cyrl-RS"/>
              </w:rPr>
              <w:t xml:space="preserve"> </w:t>
            </w:r>
            <w:r w:rsidRPr="009F695B">
              <w:rPr>
                <w:rFonts w:ascii="Times New Roman" w:hAnsi="Times New Roman" w:cs="Times New Roman"/>
                <w:sz w:val="24"/>
                <w:szCs w:val="24"/>
                <w:lang w:val="sr-Cyrl-RS"/>
              </w:rPr>
              <w:t>тим да се нова инсталација укопава у зид.</w:t>
            </w:r>
          </w:p>
          <w:p w14:paraId="19BA81AF" w14:textId="25EB2334" w:rsidR="009F695B" w:rsidRDefault="009F695B" w:rsidP="009F695B">
            <w:pPr>
              <w:jc w:val="both"/>
              <w:rPr>
                <w:rFonts w:ascii="Times New Roman" w:hAnsi="Times New Roman" w:cs="Times New Roman"/>
                <w:sz w:val="24"/>
                <w:szCs w:val="24"/>
                <w:lang w:val="sr-Cyrl-RS"/>
              </w:rPr>
            </w:pPr>
            <w:r w:rsidRPr="009F695B">
              <w:rPr>
                <w:rFonts w:ascii="Times New Roman" w:hAnsi="Times New Roman" w:cs="Times New Roman"/>
                <w:sz w:val="24"/>
                <w:szCs w:val="24"/>
                <w:lang w:val="sr-Cyrl-RS"/>
              </w:rPr>
              <w:t>Уколико се установи</w:t>
            </w:r>
            <w:r w:rsidR="0000428D">
              <w:rPr>
                <w:rFonts w:ascii="Times New Roman" w:hAnsi="Times New Roman" w:cs="Times New Roman"/>
                <w:sz w:val="24"/>
                <w:szCs w:val="24"/>
                <w:lang w:val="sr-Cyrl-RS"/>
              </w:rPr>
              <w:t xml:space="preserve"> </w:t>
            </w:r>
            <w:r w:rsidRPr="009F695B">
              <w:rPr>
                <w:rFonts w:ascii="Times New Roman" w:hAnsi="Times New Roman" w:cs="Times New Roman"/>
                <w:sz w:val="24"/>
                <w:szCs w:val="24"/>
                <w:lang w:val="sr-Cyrl-RS"/>
              </w:rPr>
              <w:t>да је одређен део инсталације исправан искористити за обновљену инсталацију.</w:t>
            </w:r>
          </w:p>
          <w:p w14:paraId="5B2DD10D" w14:textId="77777777" w:rsidR="009F695B" w:rsidRDefault="009F695B" w:rsidP="009F695B">
            <w:pPr>
              <w:jc w:val="both"/>
              <w:rPr>
                <w:rFonts w:ascii="Times New Roman" w:hAnsi="Times New Roman" w:cs="Times New Roman"/>
                <w:sz w:val="24"/>
                <w:szCs w:val="24"/>
                <w:lang w:val="sr-Cyrl-RS"/>
              </w:rPr>
            </w:pPr>
            <w:r w:rsidRPr="009F695B">
              <w:rPr>
                <w:rFonts w:ascii="Times New Roman" w:hAnsi="Times New Roman" w:cs="Times New Roman"/>
                <w:sz w:val="24"/>
                <w:szCs w:val="24"/>
                <w:lang w:val="sr-Cyrl-RS"/>
              </w:rPr>
              <w:t>Ценом обухватити сав рад и материјал као што су цеви, фазонски комади, вентили и остало са прибором, сва штемовања као и  потребне зидарске поправке.</w:t>
            </w:r>
          </w:p>
          <w:p w14:paraId="4F209A76" w14:textId="63916072" w:rsidR="00D6112A" w:rsidRPr="006E69F2" w:rsidRDefault="009F695B" w:rsidP="009F695B">
            <w:pPr>
              <w:jc w:val="both"/>
              <w:rPr>
                <w:rFonts w:ascii="Times New Roman" w:hAnsi="Times New Roman" w:cs="Times New Roman"/>
                <w:sz w:val="24"/>
                <w:szCs w:val="24"/>
                <w:lang w:val="sr-Cyrl-RS"/>
              </w:rPr>
            </w:pPr>
            <w:r w:rsidRPr="009F695B">
              <w:rPr>
                <w:rFonts w:ascii="Times New Roman" w:hAnsi="Times New Roman" w:cs="Times New Roman"/>
                <w:sz w:val="24"/>
                <w:szCs w:val="24"/>
                <w:lang w:val="sr-Cyrl-RS"/>
              </w:rPr>
              <w:t>Обрачун паушално по куп</w:t>
            </w:r>
            <w:r>
              <w:rPr>
                <w:rFonts w:ascii="Times New Roman" w:hAnsi="Times New Roman" w:cs="Times New Roman"/>
                <w:sz w:val="24"/>
                <w:szCs w:val="24"/>
                <w:lang w:val="sr-Cyrl-RS"/>
              </w:rPr>
              <w:t>атилу.</w:t>
            </w:r>
          </w:p>
        </w:tc>
        <w:tc>
          <w:tcPr>
            <w:tcW w:w="827" w:type="dxa"/>
            <w:vAlign w:val="center"/>
          </w:tcPr>
          <w:p w14:paraId="30D28B44" w14:textId="092093F3" w:rsidR="00D6112A" w:rsidRPr="000446A8" w:rsidRDefault="00512054"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300" w:type="dxa"/>
            <w:vAlign w:val="center"/>
          </w:tcPr>
          <w:p w14:paraId="183586D9" w14:textId="6B9FD499" w:rsidR="00D6112A" w:rsidRPr="006E69F2" w:rsidRDefault="00512054" w:rsidP="00404AE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7</w:t>
            </w:r>
          </w:p>
        </w:tc>
      </w:tr>
      <w:tr w:rsidR="00D6112A" w:rsidRPr="000446A8" w14:paraId="731A6168" w14:textId="77777777" w:rsidTr="00404AE8">
        <w:trPr>
          <w:jc w:val="center"/>
        </w:trPr>
        <w:tc>
          <w:tcPr>
            <w:tcW w:w="675" w:type="dxa"/>
          </w:tcPr>
          <w:p w14:paraId="323745F3" w14:textId="2CFE8854" w:rsidR="00D6112A" w:rsidRPr="00512054" w:rsidRDefault="00D6112A" w:rsidP="00404AE8">
            <w:pPr>
              <w:rPr>
                <w:rFonts w:ascii="Times New Roman" w:hAnsi="Times New Roman" w:cs="Times New Roman"/>
                <w:b/>
                <w:bCs/>
                <w:sz w:val="24"/>
                <w:szCs w:val="24"/>
                <w:lang w:val="sr-Cyrl-RS"/>
              </w:rPr>
            </w:pPr>
            <w:r w:rsidRPr="00512054">
              <w:rPr>
                <w:rFonts w:ascii="Times New Roman" w:hAnsi="Times New Roman" w:cs="Times New Roman"/>
                <w:b/>
                <w:bCs/>
                <w:sz w:val="24"/>
                <w:szCs w:val="24"/>
                <w:lang w:val="sr-Cyrl-RS"/>
              </w:rPr>
              <w:t>4.</w:t>
            </w:r>
          </w:p>
        </w:tc>
        <w:tc>
          <w:tcPr>
            <w:tcW w:w="6691" w:type="dxa"/>
          </w:tcPr>
          <w:p w14:paraId="14B14AD4" w14:textId="77777777" w:rsidR="009F695B" w:rsidRDefault="009F695B"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И</w:t>
            </w:r>
            <w:r w:rsidRPr="009F695B">
              <w:rPr>
                <w:rFonts w:ascii="Times New Roman" w:hAnsi="Times New Roman" w:cs="Times New Roman"/>
                <w:sz w:val="24"/>
                <w:szCs w:val="24"/>
                <w:lang w:val="sr-Cyrl-RS"/>
              </w:rPr>
              <w:t>зрада нове канализационе  инсталације.</w:t>
            </w:r>
          </w:p>
          <w:p w14:paraId="7D79C969" w14:textId="0F3CA7EC" w:rsidR="009F695B" w:rsidRDefault="009F695B" w:rsidP="009F695B">
            <w:pPr>
              <w:jc w:val="both"/>
              <w:rPr>
                <w:rFonts w:ascii="Times New Roman" w:hAnsi="Times New Roman" w:cs="Times New Roman"/>
                <w:sz w:val="24"/>
                <w:szCs w:val="24"/>
                <w:lang w:val="sr-Cyrl-RS"/>
              </w:rPr>
            </w:pPr>
            <w:r w:rsidRPr="009F695B">
              <w:rPr>
                <w:rFonts w:ascii="Times New Roman" w:hAnsi="Times New Roman" w:cs="Times New Roman"/>
                <w:sz w:val="24"/>
                <w:szCs w:val="24"/>
                <w:lang w:val="sr-Cyrl-RS"/>
              </w:rPr>
              <w:t>Канализациону инсталацију радити од пвц канализационих  цеви пречника  ф50,</w:t>
            </w:r>
            <w:r w:rsidR="00212D86">
              <w:rPr>
                <w:rFonts w:ascii="Times New Roman" w:hAnsi="Times New Roman" w:cs="Times New Roman"/>
                <w:sz w:val="24"/>
                <w:szCs w:val="24"/>
                <w:lang w:val="sr-Cyrl-RS"/>
              </w:rPr>
              <w:t xml:space="preserve"> </w:t>
            </w:r>
            <w:r w:rsidRPr="009F695B">
              <w:rPr>
                <w:rFonts w:ascii="Times New Roman" w:hAnsi="Times New Roman" w:cs="Times New Roman"/>
                <w:sz w:val="24"/>
                <w:szCs w:val="24"/>
                <w:lang w:val="sr-Cyrl-RS"/>
              </w:rPr>
              <w:t>ф75 и ф110. Хоризонтални одвод испод плафона радити од цеви ф75 и ф110 са уклапањем у постојеће одводне вертикале. Ценом обухватити набавку у постављање новог подног сливника ф75 у просторији и кориту</w:t>
            </w:r>
            <w:r>
              <w:rPr>
                <w:rFonts w:ascii="Times New Roman" w:hAnsi="Times New Roman" w:cs="Times New Roman"/>
                <w:sz w:val="24"/>
                <w:szCs w:val="24"/>
                <w:lang w:val="sr-Cyrl-RS"/>
              </w:rPr>
              <w:t>.</w:t>
            </w:r>
          </w:p>
          <w:p w14:paraId="710487E7" w14:textId="77777777" w:rsidR="009F695B" w:rsidRDefault="009F695B" w:rsidP="009F695B">
            <w:pPr>
              <w:jc w:val="both"/>
              <w:rPr>
                <w:rFonts w:ascii="Times New Roman" w:hAnsi="Times New Roman" w:cs="Times New Roman"/>
                <w:sz w:val="24"/>
                <w:szCs w:val="24"/>
                <w:lang w:val="sr-Cyrl-RS"/>
              </w:rPr>
            </w:pPr>
            <w:r w:rsidRPr="009F695B">
              <w:rPr>
                <w:rFonts w:ascii="Times New Roman" w:hAnsi="Times New Roman" w:cs="Times New Roman"/>
                <w:sz w:val="24"/>
                <w:szCs w:val="24"/>
                <w:lang w:val="sr-Cyrl-RS"/>
              </w:rPr>
              <w:t>Ценом обухватити сав рад и материјал, све фазонске комаде, гумице, анкерносаче, сва штемовања као и  потребне зидарске поправке.  Уколико се установи да да је одређен део инсталације исправан искористити за обновљену инсталацију.</w:t>
            </w:r>
          </w:p>
          <w:p w14:paraId="0D833C05" w14:textId="1D2008F6" w:rsidR="00D6112A" w:rsidRPr="006E69F2" w:rsidRDefault="009F695B" w:rsidP="009F695B">
            <w:pPr>
              <w:jc w:val="both"/>
              <w:rPr>
                <w:rFonts w:ascii="Times New Roman" w:hAnsi="Times New Roman" w:cs="Times New Roman"/>
                <w:sz w:val="24"/>
                <w:szCs w:val="24"/>
                <w:lang w:val="sr-Cyrl-RS"/>
              </w:rPr>
            </w:pPr>
            <w:r w:rsidRPr="009F695B">
              <w:rPr>
                <w:rFonts w:ascii="Times New Roman" w:hAnsi="Times New Roman" w:cs="Times New Roman"/>
                <w:sz w:val="24"/>
                <w:szCs w:val="24"/>
                <w:lang w:val="sr-Cyrl-RS"/>
              </w:rPr>
              <w:t>Обрачун паушално по купатилу.</w:t>
            </w:r>
          </w:p>
        </w:tc>
        <w:tc>
          <w:tcPr>
            <w:tcW w:w="827" w:type="dxa"/>
            <w:vAlign w:val="center"/>
          </w:tcPr>
          <w:p w14:paraId="7EA23CE4" w14:textId="286BAC5D" w:rsidR="00D6112A" w:rsidRPr="000446A8" w:rsidRDefault="00512054"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300" w:type="dxa"/>
            <w:vAlign w:val="center"/>
          </w:tcPr>
          <w:p w14:paraId="3106F60F" w14:textId="6DABD2B0" w:rsidR="00D6112A" w:rsidRPr="006E69F2" w:rsidRDefault="00512054" w:rsidP="00404AE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7</w:t>
            </w:r>
          </w:p>
        </w:tc>
      </w:tr>
      <w:tr w:rsidR="00D6112A" w:rsidRPr="000446A8" w14:paraId="2CB70C3D" w14:textId="77777777" w:rsidTr="00404AE8">
        <w:trPr>
          <w:jc w:val="center"/>
        </w:trPr>
        <w:tc>
          <w:tcPr>
            <w:tcW w:w="675" w:type="dxa"/>
          </w:tcPr>
          <w:p w14:paraId="5617C951" w14:textId="592ED90C" w:rsidR="00D6112A" w:rsidRPr="00512054" w:rsidRDefault="00D6112A" w:rsidP="00404AE8">
            <w:pPr>
              <w:rPr>
                <w:rFonts w:ascii="Times New Roman" w:hAnsi="Times New Roman" w:cs="Times New Roman"/>
                <w:b/>
                <w:bCs/>
                <w:sz w:val="24"/>
                <w:szCs w:val="24"/>
                <w:lang w:val="sr-Cyrl-RS"/>
              </w:rPr>
            </w:pPr>
            <w:r w:rsidRPr="00512054">
              <w:rPr>
                <w:rFonts w:ascii="Times New Roman" w:hAnsi="Times New Roman" w:cs="Times New Roman"/>
                <w:b/>
                <w:bCs/>
                <w:sz w:val="24"/>
                <w:szCs w:val="24"/>
                <w:lang w:val="sr-Cyrl-RS"/>
              </w:rPr>
              <w:t>5.</w:t>
            </w:r>
          </w:p>
        </w:tc>
        <w:tc>
          <w:tcPr>
            <w:tcW w:w="6691" w:type="dxa"/>
          </w:tcPr>
          <w:p w14:paraId="6993100D" w14:textId="5522FEB7" w:rsidR="00D6112A" w:rsidRPr="006E69F2" w:rsidRDefault="009F695B" w:rsidP="009F695B">
            <w:pPr>
              <w:jc w:val="both"/>
              <w:rPr>
                <w:rFonts w:ascii="Times New Roman" w:hAnsi="Times New Roman" w:cs="Times New Roman"/>
                <w:sz w:val="24"/>
                <w:szCs w:val="24"/>
                <w:lang w:val="sr-Cyrl-RS"/>
              </w:rPr>
            </w:pPr>
            <w:r w:rsidRPr="009F695B">
              <w:rPr>
                <w:rFonts w:ascii="Times New Roman" w:hAnsi="Times New Roman" w:cs="Times New Roman"/>
                <w:sz w:val="24"/>
                <w:szCs w:val="24"/>
                <w:lang w:val="sr-Cyrl-RS"/>
              </w:rPr>
              <w:t>Набавка, транспорт и уградња нове челичне уградне каде димензија 120</w:t>
            </w:r>
            <w:r>
              <w:rPr>
                <w:rFonts w:ascii="Times New Roman" w:hAnsi="Times New Roman" w:cs="Times New Roman"/>
                <w:sz w:val="24"/>
                <w:szCs w:val="24"/>
                <w:lang w:val="sr-Cyrl-RS"/>
              </w:rPr>
              <w:t xml:space="preserve"> </w:t>
            </w:r>
            <w:r w:rsidRPr="009F695B">
              <w:rPr>
                <w:rFonts w:ascii="Times New Roman" w:hAnsi="Times New Roman" w:cs="Times New Roman"/>
                <w:sz w:val="24"/>
                <w:szCs w:val="24"/>
                <w:lang w:val="sr-Cyrl-RS"/>
              </w:rPr>
              <w:t>цм х</w:t>
            </w:r>
            <w:r>
              <w:rPr>
                <w:rFonts w:ascii="Times New Roman" w:hAnsi="Times New Roman" w:cs="Times New Roman"/>
                <w:sz w:val="24"/>
                <w:szCs w:val="24"/>
                <w:lang w:val="sr-Cyrl-RS"/>
              </w:rPr>
              <w:t xml:space="preserve"> </w:t>
            </w:r>
            <w:r w:rsidRPr="009F695B">
              <w:rPr>
                <w:rFonts w:ascii="Times New Roman" w:hAnsi="Times New Roman" w:cs="Times New Roman"/>
                <w:sz w:val="24"/>
                <w:szCs w:val="24"/>
                <w:lang w:val="sr-Cyrl-RS"/>
              </w:rPr>
              <w:t>70 са потребном једноручном батеријом за топлу и хладну воду са припадајућим туш цревом све  на месту постојеће каде. Каду обзидати пуном опеком у цементном малтеру</w:t>
            </w:r>
            <w:r>
              <w:rPr>
                <w:rFonts w:ascii="Times New Roman" w:hAnsi="Times New Roman" w:cs="Times New Roman"/>
                <w:sz w:val="24"/>
                <w:szCs w:val="24"/>
                <w:lang w:val="sr-Cyrl-RS"/>
              </w:rPr>
              <w:t xml:space="preserve">, </w:t>
            </w:r>
            <w:r w:rsidRPr="009F695B">
              <w:rPr>
                <w:rFonts w:ascii="Times New Roman" w:hAnsi="Times New Roman" w:cs="Times New Roman"/>
                <w:sz w:val="24"/>
                <w:szCs w:val="24"/>
                <w:lang w:val="sr-Cyrl-RS"/>
              </w:rPr>
              <w:t>а уз каду урадити подест ширине 50</w:t>
            </w:r>
            <w:r>
              <w:rPr>
                <w:rFonts w:ascii="Times New Roman" w:hAnsi="Times New Roman" w:cs="Times New Roman"/>
                <w:sz w:val="24"/>
                <w:szCs w:val="24"/>
                <w:lang w:val="sr-Cyrl-RS"/>
              </w:rPr>
              <w:t xml:space="preserve"> </w:t>
            </w:r>
            <w:r w:rsidRPr="009F695B">
              <w:rPr>
                <w:rFonts w:ascii="Times New Roman" w:hAnsi="Times New Roman" w:cs="Times New Roman"/>
                <w:sz w:val="24"/>
                <w:szCs w:val="24"/>
                <w:lang w:val="sr-Cyrl-RS"/>
              </w:rPr>
              <w:t>цм за одлагање ствари у равни са кадом. У зиду оставити прохромска ревизиона вратанца 20</w:t>
            </w:r>
            <w:r>
              <w:rPr>
                <w:rFonts w:ascii="Times New Roman" w:hAnsi="Times New Roman" w:cs="Times New Roman"/>
                <w:sz w:val="24"/>
                <w:szCs w:val="24"/>
                <w:lang w:val="sr-Cyrl-RS"/>
              </w:rPr>
              <w:t xml:space="preserve"> </w:t>
            </w:r>
            <w:r w:rsidRPr="009F695B">
              <w:rPr>
                <w:rFonts w:ascii="Times New Roman" w:hAnsi="Times New Roman" w:cs="Times New Roman"/>
                <w:sz w:val="24"/>
                <w:szCs w:val="24"/>
                <w:lang w:val="sr-Cyrl-RS"/>
              </w:rPr>
              <w:t>х</w:t>
            </w:r>
            <w:r>
              <w:rPr>
                <w:rFonts w:ascii="Times New Roman" w:hAnsi="Times New Roman" w:cs="Times New Roman"/>
                <w:sz w:val="24"/>
                <w:szCs w:val="24"/>
                <w:lang w:val="sr-Cyrl-RS"/>
              </w:rPr>
              <w:t xml:space="preserve"> </w:t>
            </w:r>
            <w:r w:rsidRPr="009F695B">
              <w:rPr>
                <w:rFonts w:ascii="Times New Roman" w:hAnsi="Times New Roman" w:cs="Times New Roman"/>
                <w:sz w:val="24"/>
                <w:szCs w:val="24"/>
                <w:lang w:val="sr-Cyrl-RS"/>
              </w:rPr>
              <w:t>20. Обрачун по комаду све комплет уграђено са потребним повезивањем на инсталацију, уградњом  сифона и обзидано.</w:t>
            </w:r>
            <w:r w:rsidR="00212D86">
              <w:rPr>
                <w:rFonts w:ascii="Times New Roman" w:hAnsi="Times New Roman" w:cs="Times New Roman"/>
                <w:sz w:val="24"/>
                <w:szCs w:val="24"/>
                <w:lang w:val="sr-Cyrl-RS"/>
              </w:rPr>
              <w:t xml:space="preserve"> Обрачун по комаду.</w:t>
            </w:r>
          </w:p>
        </w:tc>
        <w:tc>
          <w:tcPr>
            <w:tcW w:w="827" w:type="dxa"/>
            <w:vAlign w:val="center"/>
          </w:tcPr>
          <w:p w14:paraId="49DBA494" w14:textId="5008DD1C" w:rsidR="00D6112A" w:rsidRPr="000446A8" w:rsidRDefault="00512054"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300" w:type="dxa"/>
            <w:vAlign w:val="center"/>
          </w:tcPr>
          <w:p w14:paraId="0A45A426" w14:textId="73BE935C" w:rsidR="00D6112A" w:rsidRPr="006E69F2" w:rsidRDefault="00512054" w:rsidP="00404AE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r>
      <w:tr w:rsidR="00D6112A" w:rsidRPr="000446A8" w14:paraId="7AEC5DF6" w14:textId="77777777" w:rsidTr="00404AE8">
        <w:trPr>
          <w:jc w:val="center"/>
        </w:trPr>
        <w:tc>
          <w:tcPr>
            <w:tcW w:w="675" w:type="dxa"/>
          </w:tcPr>
          <w:p w14:paraId="6587EA75" w14:textId="49EA452F" w:rsidR="00D6112A" w:rsidRPr="00512054" w:rsidRDefault="00D6112A" w:rsidP="00404AE8">
            <w:pPr>
              <w:rPr>
                <w:rFonts w:ascii="Times New Roman" w:hAnsi="Times New Roman" w:cs="Times New Roman"/>
                <w:b/>
                <w:bCs/>
                <w:sz w:val="24"/>
                <w:szCs w:val="24"/>
                <w:lang w:val="sr-Cyrl-RS"/>
              </w:rPr>
            </w:pPr>
            <w:r w:rsidRPr="00512054">
              <w:rPr>
                <w:rFonts w:ascii="Times New Roman" w:hAnsi="Times New Roman" w:cs="Times New Roman"/>
                <w:b/>
                <w:bCs/>
                <w:sz w:val="24"/>
                <w:szCs w:val="24"/>
                <w:lang w:val="sr-Cyrl-RS"/>
              </w:rPr>
              <w:lastRenderedPageBreak/>
              <w:t>6.</w:t>
            </w:r>
          </w:p>
        </w:tc>
        <w:tc>
          <w:tcPr>
            <w:tcW w:w="6691" w:type="dxa"/>
          </w:tcPr>
          <w:p w14:paraId="2A3A80AB" w14:textId="0BE03E12" w:rsidR="00D6112A" w:rsidRPr="006E69F2" w:rsidRDefault="009F695B" w:rsidP="009F695B">
            <w:pPr>
              <w:jc w:val="both"/>
              <w:rPr>
                <w:rFonts w:ascii="Times New Roman" w:hAnsi="Times New Roman" w:cs="Times New Roman"/>
                <w:sz w:val="24"/>
                <w:szCs w:val="24"/>
                <w:lang w:val="sr-Cyrl-RS"/>
              </w:rPr>
            </w:pPr>
            <w:r w:rsidRPr="009F695B">
              <w:rPr>
                <w:rFonts w:ascii="Times New Roman" w:hAnsi="Times New Roman" w:cs="Times New Roman"/>
                <w:sz w:val="24"/>
                <w:szCs w:val="24"/>
                <w:lang w:val="sr-Cyrl-RS"/>
              </w:rPr>
              <w:t>Набавка, транспорт и уградња нових дечијих керамичких вц шоља заједно са водокотлићем ек вентилом и испирном цеви, даском. Шоље прописно причврстити за подлогу шрафовима и задихтовати силиконом. Обрачун по комаду уграђене шоље.</w:t>
            </w:r>
          </w:p>
        </w:tc>
        <w:tc>
          <w:tcPr>
            <w:tcW w:w="827" w:type="dxa"/>
            <w:vAlign w:val="center"/>
          </w:tcPr>
          <w:p w14:paraId="2166E4C2" w14:textId="3102A025" w:rsidR="00D6112A" w:rsidRPr="000446A8" w:rsidRDefault="00512054"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300" w:type="dxa"/>
            <w:vAlign w:val="center"/>
          </w:tcPr>
          <w:p w14:paraId="0362A8A4" w14:textId="4CC66FA0" w:rsidR="00D6112A" w:rsidRPr="006E69F2" w:rsidRDefault="00512054" w:rsidP="00404AE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w:t>
            </w:r>
          </w:p>
        </w:tc>
      </w:tr>
      <w:tr w:rsidR="00D6112A" w:rsidRPr="000446A8" w14:paraId="181DB744" w14:textId="77777777" w:rsidTr="00404AE8">
        <w:trPr>
          <w:jc w:val="center"/>
        </w:trPr>
        <w:tc>
          <w:tcPr>
            <w:tcW w:w="675" w:type="dxa"/>
          </w:tcPr>
          <w:p w14:paraId="3D7F2584" w14:textId="5D1D4F72" w:rsidR="00D6112A" w:rsidRPr="00512054" w:rsidRDefault="00D6112A" w:rsidP="00404AE8">
            <w:pPr>
              <w:rPr>
                <w:rFonts w:ascii="Times New Roman" w:hAnsi="Times New Roman" w:cs="Times New Roman"/>
                <w:b/>
                <w:bCs/>
                <w:sz w:val="24"/>
                <w:szCs w:val="24"/>
                <w:lang w:val="sr-Cyrl-RS"/>
              </w:rPr>
            </w:pPr>
            <w:r w:rsidRPr="00512054">
              <w:rPr>
                <w:rFonts w:ascii="Times New Roman" w:hAnsi="Times New Roman" w:cs="Times New Roman"/>
                <w:b/>
                <w:bCs/>
                <w:sz w:val="24"/>
                <w:szCs w:val="24"/>
                <w:lang w:val="sr-Cyrl-RS"/>
              </w:rPr>
              <w:t>7.</w:t>
            </w:r>
          </w:p>
        </w:tc>
        <w:tc>
          <w:tcPr>
            <w:tcW w:w="6691" w:type="dxa"/>
          </w:tcPr>
          <w:p w14:paraId="51CF1ACF" w14:textId="52623AAB" w:rsidR="00D6112A" w:rsidRPr="006E69F2" w:rsidRDefault="009F695B" w:rsidP="009F695B">
            <w:pPr>
              <w:jc w:val="both"/>
              <w:rPr>
                <w:rFonts w:ascii="Times New Roman" w:hAnsi="Times New Roman" w:cs="Times New Roman"/>
                <w:sz w:val="24"/>
                <w:szCs w:val="24"/>
                <w:lang w:val="sr-Cyrl-RS"/>
              </w:rPr>
            </w:pPr>
            <w:r w:rsidRPr="009F695B">
              <w:rPr>
                <w:rFonts w:ascii="Times New Roman" w:hAnsi="Times New Roman" w:cs="Times New Roman"/>
                <w:sz w:val="24"/>
                <w:szCs w:val="24"/>
                <w:lang w:val="sr-Cyrl-RS"/>
              </w:rPr>
              <w:t>Набавка, транспорт и уградња дечијих умиваоника ширине 50</w:t>
            </w:r>
            <w:r>
              <w:rPr>
                <w:rFonts w:ascii="Times New Roman" w:hAnsi="Times New Roman" w:cs="Times New Roman"/>
                <w:sz w:val="24"/>
                <w:szCs w:val="24"/>
                <w:lang w:val="sr-Cyrl-RS"/>
              </w:rPr>
              <w:t xml:space="preserve"> </w:t>
            </w:r>
            <w:r w:rsidRPr="009F695B">
              <w:rPr>
                <w:rFonts w:ascii="Times New Roman" w:hAnsi="Times New Roman" w:cs="Times New Roman"/>
                <w:sz w:val="24"/>
                <w:szCs w:val="24"/>
                <w:lang w:val="sr-Cyrl-RS"/>
              </w:rPr>
              <w:t>цм са припадајућом једноручном меш батеријом за топлу и хладну воду, сифоном. Све комплет спојено на инсталацију монтирано и испоручено. Обрачун по комаду комплета.</w:t>
            </w:r>
          </w:p>
        </w:tc>
        <w:tc>
          <w:tcPr>
            <w:tcW w:w="827" w:type="dxa"/>
            <w:vAlign w:val="center"/>
          </w:tcPr>
          <w:p w14:paraId="11445995" w14:textId="3534F151" w:rsidR="00D6112A" w:rsidRPr="000446A8" w:rsidRDefault="00512054"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300" w:type="dxa"/>
            <w:vAlign w:val="center"/>
          </w:tcPr>
          <w:p w14:paraId="062D6F91" w14:textId="4B1A8B8A" w:rsidR="00D6112A" w:rsidRPr="006E69F2" w:rsidRDefault="00512054" w:rsidP="00404AE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w:t>
            </w:r>
          </w:p>
        </w:tc>
      </w:tr>
      <w:tr w:rsidR="00D6112A" w:rsidRPr="000446A8" w14:paraId="15FD8DB5" w14:textId="77777777" w:rsidTr="00404AE8">
        <w:trPr>
          <w:jc w:val="center"/>
        </w:trPr>
        <w:tc>
          <w:tcPr>
            <w:tcW w:w="675" w:type="dxa"/>
          </w:tcPr>
          <w:p w14:paraId="43D111DE" w14:textId="1B2A56B9" w:rsidR="00D6112A" w:rsidRPr="00512054" w:rsidRDefault="00D6112A" w:rsidP="00404AE8">
            <w:pPr>
              <w:rPr>
                <w:rFonts w:ascii="Times New Roman" w:hAnsi="Times New Roman" w:cs="Times New Roman"/>
                <w:b/>
                <w:bCs/>
                <w:sz w:val="24"/>
                <w:szCs w:val="24"/>
                <w:lang w:val="sr-Cyrl-RS"/>
              </w:rPr>
            </w:pPr>
            <w:r w:rsidRPr="00512054">
              <w:rPr>
                <w:rFonts w:ascii="Times New Roman" w:hAnsi="Times New Roman" w:cs="Times New Roman"/>
                <w:b/>
                <w:bCs/>
                <w:sz w:val="24"/>
                <w:szCs w:val="24"/>
                <w:lang w:val="sr-Cyrl-RS"/>
              </w:rPr>
              <w:t>8.</w:t>
            </w:r>
          </w:p>
        </w:tc>
        <w:tc>
          <w:tcPr>
            <w:tcW w:w="6691" w:type="dxa"/>
          </w:tcPr>
          <w:p w14:paraId="46A75D78" w14:textId="005BD64C" w:rsidR="00D6112A" w:rsidRPr="006E69F2" w:rsidRDefault="009F695B" w:rsidP="009F695B">
            <w:pPr>
              <w:jc w:val="both"/>
              <w:rPr>
                <w:rFonts w:ascii="Times New Roman" w:hAnsi="Times New Roman" w:cs="Times New Roman"/>
                <w:sz w:val="24"/>
                <w:szCs w:val="24"/>
                <w:lang w:val="sr-Cyrl-RS"/>
              </w:rPr>
            </w:pPr>
            <w:r w:rsidRPr="009F695B">
              <w:rPr>
                <w:rFonts w:ascii="Times New Roman" w:hAnsi="Times New Roman" w:cs="Times New Roman"/>
                <w:sz w:val="24"/>
                <w:szCs w:val="24"/>
                <w:lang w:val="sr-Cyrl-RS"/>
              </w:rPr>
              <w:t>Набавка, транспорт и уградња квалитетних једноручних батерија за топлу и хладну воду изнад корита. Обрачун по комаду батерије комплет постављене и испоручене батерије.</w:t>
            </w:r>
          </w:p>
        </w:tc>
        <w:tc>
          <w:tcPr>
            <w:tcW w:w="827" w:type="dxa"/>
            <w:vAlign w:val="center"/>
          </w:tcPr>
          <w:p w14:paraId="1DB9AD0C" w14:textId="35D2FCD4" w:rsidR="00D6112A" w:rsidRPr="000446A8" w:rsidRDefault="00512054"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300" w:type="dxa"/>
            <w:vAlign w:val="center"/>
          </w:tcPr>
          <w:p w14:paraId="773060C6" w14:textId="223D9FBF" w:rsidR="00D6112A" w:rsidRPr="006E69F2" w:rsidRDefault="00512054" w:rsidP="00404AE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18</w:t>
            </w:r>
          </w:p>
        </w:tc>
      </w:tr>
      <w:tr w:rsidR="00D6112A" w:rsidRPr="000446A8" w14:paraId="7EF00EF1" w14:textId="77777777" w:rsidTr="00404AE8">
        <w:trPr>
          <w:jc w:val="center"/>
        </w:trPr>
        <w:tc>
          <w:tcPr>
            <w:tcW w:w="675" w:type="dxa"/>
          </w:tcPr>
          <w:p w14:paraId="5ED53887" w14:textId="3885AE27" w:rsidR="00D6112A" w:rsidRPr="00512054" w:rsidRDefault="00D6112A" w:rsidP="00404AE8">
            <w:pPr>
              <w:rPr>
                <w:rFonts w:ascii="Times New Roman" w:hAnsi="Times New Roman" w:cs="Times New Roman"/>
                <w:b/>
                <w:bCs/>
                <w:sz w:val="24"/>
                <w:szCs w:val="24"/>
                <w:lang w:val="sr-Cyrl-RS"/>
              </w:rPr>
            </w:pPr>
            <w:r w:rsidRPr="00512054">
              <w:rPr>
                <w:rFonts w:ascii="Times New Roman" w:hAnsi="Times New Roman" w:cs="Times New Roman"/>
                <w:b/>
                <w:bCs/>
                <w:sz w:val="24"/>
                <w:szCs w:val="24"/>
                <w:lang w:val="sr-Cyrl-RS"/>
              </w:rPr>
              <w:t>9.</w:t>
            </w:r>
          </w:p>
        </w:tc>
        <w:tc>
          <w:tcPr>
            <w:tcW w:w="6691" w:type="dxa"/>
          </w:tcPr>
          <w:p w14:paraId="387152A7" w14:textId="77777777" w:rsidR="00CB39DA" w:rsidRDefault="009F695B" w:rsidP="009F695B">
            <w:pPr>
              <w:jc w:val="both"/>
              <w:rPr>
                <w:rFonts w:ascii="Times New Roman" w:hAnsi="Times New Roman" w:cs="Times New Roman"/>
                <w:sz w:val="24"/>
                <w:szCs w:val="24"/>
                <w:lang w:val="sr-Cyrl-RS"/>
              </w:rPr>
            </w:pPr>
            <w:r w:rsidRPr="009F695B">
              <w:rPr>
                <w:rFonts w:ascii="Times New Roman" w:hAnsi="Times New Roman" w:cs="Times New Roman"/>
                <w:sz w:val="24"/>
                <w:szCs w:val="24"/>
                <w:lang w:val="sr-Cyrl-RS"/>
              </w:rPr>
              <w:t>Набавка, транспорт и постављање квалитетних  зидних керамичких плочица димензија 20</w:t>
            </w:r>
            <w:r>
              <w:rPr>
                <w:rFonts w:ascii="Times New Roman" w:hAnsi="Times New Roman" w:cs="Times New Roman"/>
                <w:sz w:val="24"/>
                <w:szCs w:val="24"/>
                <w:lang w:val="sr-Cyrl-RS"/>
              </w:rPr>
              <w:t xml:space="preserve"> </w:t>
            </w:r>
            <w:r w:rsidRPr="009F695B">
              <w:rPr>
                <w:rFonts w:ascii="Times New Roman" w:hAnsi="Times New Roman" w:cs="Times New Roman"/>
                <w:sz w:val="24"/>
                <w:szCs w:val="24"/>
                <w:lang w:val="sr-Cyrl-RS"/>
              </w:rPr>
              <w:t>х</w:t>
            </w:r>
            <w:r>
              <w:rPr>
                <w:rFonts w:ascii="Times New Roman" w:hAnsi="Times New Roman" w:cs="Times New Roman"/>
                <w:sz w:val="24"/>
                <w:szCs w:val="24"/>
                <w:lang w:val="sr-Cyrl-RS"/>
              </w:rPr>
              <w:t xml:space="preserve"> </w:t>
            </w:r>
            <w:r w:rsidRPr="009F695B">
              <w:rPr>
                <w:rFonts w:ascii="Times New Roman" w:hAnsi="Times New Roman" w:cs="Times New Roman"/>
                <w:sz w:val="24"/>
                <w:szCs w:val="24"/>
                <w:lang w:val="sr-Cyrl-RS"/>
              </w:rPr>
              <w:t>20 или 30</w:t>
            </w:r>
            <w:r>
              <w:rPr>
                <w:rFonts w:ascii="Times New Roman" w:hAnsi="Times New Roman" w:cs="Times New Roman"/>
                <w:sz w:val="24"/>
                <w:szCs w:val="24"/>
                <w:lang w:val="sr-Cyrl-RS"/>
              </w:rPr>
              <w:t xml:space="preserve"> </w:t>
            </w:r>
            <w:r w:rsidRPr="009F695B">
              <w:rPr>
                <w:rFonts w:ascii="Times New Roman" w:hAnsi="Times New Roman" w:cs="Times New Roman"/>
                <w:sz w:val="24"/>
                <w:szCs w:val="24"/>
                <w:lang w:val="sr-Cyrl-RS"/>
              </w:rPr>
              <w:t>х</w:t>
            </w:r>
            <w:r>
              <w:rPr>
                <w:rFonts w:ascii="Times New Roman" w:hAnsi="Times New Roman" w:cs="Times New Roman"/>
                <w:sz w:val="24"/>
                <w:szCs w:val="24"/>
                <w:lang w:val="sr-Cyrl-RS"/>
              </w:rPr>
              <w:t xml:space="preserve"> </w:t>
            </w:r>
            <w:r w:rsidRPr="009F695B">
              <w:rPr>
                <w:rFonts w:ascii="Times New Roman" w:hAnsi="Times New Roman" w:cs="Times New Roman"/>
                <w:sz w:val="24"/>
                <w:szCs w:val="24"/>
                <w:lang w:val="sr-Cyrl-RS"/>
              </w:rPr>
              <w:t>30 или сличних  савременог дизајна по одабиру инвеститора. Плочице се лепе на постојећи зид од керамичких плочица који се претходно премаже подлогом прописаном за лепљење керамике на керамику. Употребити квалитетан лепак.</w:t>
            </w:r>
          </w:p>
          <w:p w14:paraId="1446F3BD" w14:textId="77777777" w:rsidR="00CB39DA" w:rsidRDefault="009F695B" w:rsidP="009F695B">
            <w:pPr>
              <w:jc w:val="both"/>
              <w:rPr>
                <w:rFonts w:ascii="Times New Roman" w:hAnsi="Times New Roman" w:cs="Times New Roman"/>
                <w:sz w:val="24"/>
                <w:szCs w:val="24"/>
                <w:lang w:val="sr-Cyrl-RS"/>
              </w:rPr>
            </w:pPr>
            <w:r w:rsidRPr="009F695B">
              <w:rPr>
                <w:rFonts w:ascii="Times New Roman" w:hAnsi="Times New Roman" w:cs="Times New Roman"/>
                <w:sz w:val="24"/>
                <w:szCs w:val="24"/>
                <w:lang w:val="sr-Cyrl-RS"/>
              </w:rPr>
              <w:t>Хоризонталан завршетак плочица урадити заобљеном лајсном. Такође све углове као и ивице радити лајсне. Плочице се постављају фуга на фугу</w:t>
            </w:r>
            <w:r w:rsidR="00CB39DA">
              <w:rPr>
                <w:rFonts w:ascii="Times New Roman" w:hAnsi="Times New Roman" w:cs="Times New Roman"/>
                <w:sz w:val="24"/>
                <w:szCs w:val="24"/>
                <w:lang w:val="sr-Cyrl-RS"/>
              </w:rPr>
              <w:t>,</w:t>
            </w:r>
            <w:r w:rsidRPr="009F695B">
              <w:rPr>
                <w:rFonts w:ascii="Times New Roman" w:hAnsi="Times New Roman" w:cs="Times New Roman"/>
                <w:sz w:val="24"/>
                <w:szCs w:val="24"/>
                <w:lang w:val="sr-Cyrl-RS"/>
              </w:rPr>
              <w:t xml:space="preserve"> а исте се испуњавају квалитетном фуг масом. Висина постављања је 1,5</w:t>
            </w:r>
            <w:r w:rsidR="00CB39DA">
              <w:rPr>
                <w:rFonts w:ascii="Times New Roman" w:hAnsi="Times New Roman" w:cs="Times New Roman"/>
                <w:sz w:val="24"/>
                <w:szCs w:val="24"/>
                <w:lang w:val="sr-Cyrl-RS"/>
              </w:rPr>
              <w:t xml:space="preserve"> </w:t>
            </w:r>
            <w:r w:rsidRPr="009F695B">
              <w:rPr>
                <w:rFonts w:ascii="Times New Roman" w:hAnsi="Times New Roman" w:cs="Times New Roman"/>
                <w:sz w:val="24"/>
                <w:szCs w:val="24"/>
                <w:lang w:val="sr-Cyrl-RS"/>
              </w:rPr>
              <w:t>м</w:t>
            </w:r>
            <w:r w:rsidR="00CB39DA">
              <w:rPr>
                <w:rFonts w:ascii="Times New Roman" w:hAnsi="Times New Roman" w:cs="Times New Roman"/>
                <w:sz w:val="24"/>
                <w:szCs w:val="24"/>
                <w:lang w:val="sr-Cyrl-RS"/>
              </w:rPr>
              <w:t xml:space="preserve">, </w:t>
            </w:r>
            <w:r w:rsidRPr="009F695B">
              <w:rPr>
                <w:rFonts w:ascii="Times New Roman" w:hAnsi="Times New Roman" w:cs="Times New Roman"/>
                <w:sz w:val="24"/>
                <w:szCs w:val="24"/>
                <w:lang w:val="sr-Cyrl-RS"/>
              </w:rPr>
              <w:t>као и постојеће.</w:t>
            </w:r>
          </w:p>
          <w:p w14:paraId="34E68B87" w14:textId="6D814BD4" w:rsidR="00D6112A" w:rsidRPr="006E69F2" w:rsidRDefault="009F695B" w:rsidP="009F695B">
            <w:pPr>
              <w:jc w:val="both"/>
              <w:rPr>
                <w:rFonts w:ascii="Times New Roman" w:hAnsi="Times New Roman" w:cs="Times New Roman"/>
                <w:sz w:val="24"/>
                <w:szCs w:val="24"/>
                <w:lang w:val="sr-Cyrl-RS"/>
              </w:rPr>
            </w:pPr>
            <w:r w:rsidRPr="009F695B">
              <w:rPr>
                <w:rFonts w:ascii="Times New Roman" w:hAnsi="Times New Roman" w:cs="Times New Roman"/>
                <w:sz w:val="24"/>
                <w:szCs w:val="24"/>
                <w:lang w:val="sr-Cyrl-RS"/>
              </w:rPr>
              <w:t>У количини је обрачунато и облагање каде и корита. Обрачун по м2 постављених плочица све комплет исфуговано.</w:t>
            </w:r>
          </w:p>
        </w:tc>
        <w:tc>
          <w:tcPr>
            <w:tcW w:w="827" w:type="dxa"/>
            <w:vAlign w:val="center"/>
          </w:tcPr>
          <w:p w14:paraId="0B8396E2" w14:textId="4564DFF2" w:rsidR="00D6112A" w:rsidRPr="000446A8" w:rsidRDefault="006801F1"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м2</w:t>
            </w:r>
          </w:p>
        </w:tc>
        <w:tc>
          <w:tcPr>
            <w:tcW w:w="1300" w:type="dxa"/>
            <w:vAlign w:val="center"/>
          </w:tcPr>
          <w:p w14:paraId="52401199" w14:textId="1CE718A6" w:rsidR="00D6112A" w:rsidRPr="006E69F2" w:rsidRDefault="006801F1" w:rsidP="00404AE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239,70</w:t>
            </w:r>
          </w:p>
        </w:tc>
      </w:tr>
      <w:tr w:rsidR="00D6112A" w:rsidRPr="000446A8" w14:paraId="4E962574" w14:textId="77777777" w:rsidTr="00404AE8">
        <w:trPr>
          <w:jc w:val="center"/>
        </w:trPr>
        <w:tc>
          <w:tcPr>
            <w:tcW w:w="675" w:type="dxa"/>
          </w:tcPr>
          <w:p w14:paraId="3A9FD3F5" w14:textId="68632D0F" w:rsidR="00D6112A" w:rsidRPr="00512054" w:rsidRDefault="00D6112A" w:rsidP="00404AE8">
            <w:pPr>
              <w:rPr>
                <w:rFonts w:ascii="Times New Roman" w:hAnsi="Times New Roman" w:cs="Times New Roman"/>
                <w:b/>
                <w:bCs/>
                <w:sz w:val="24"/>
                <w:szCs w:val="24"/>
                <w:lang w:val="sr-Cyrl-RS"/>
              </w:rPr>
            </w:pPr>
            <w:r w:rsidRPr="00512054">
              <w:rPr>
                <w:rFonts w:ascii="Times New Roman" w:hAnsi="Times New Roman" w:cs="Times New Roman"/>
                <w:b/>
                <w:bCs/>
                <w:sz w:val="24"/>
                <w:szCs w:val="24"/>
                <w:lang w:val="sr-Cyrl-RS"/>
              </w:rPr>
              <w:t>10.</w:t>
            </w:r>
          </w:p>
        </w:tc>
        <w:tc>
          <w:tcPr>
            <w:tcW w:w="6691" w:type="dxa"/>
          </w:tcPr>
          <w:p w14:paraId="057E7208" w14:textId="77777777" w:rsidR="00CB39DA" w:rsidRDefault="00CB39DA" w:rsidP="00CB39DA">
            <w:pPr>
              <w:jc w:val="both"/>
              <w:rPr>
                <w:rFonts w:ascii="Times New Roman" w:hAnsi="Times New Roman" w:cs="Times New Roman"/>
                <w:sz w:val="24"/>
                <w:szCs w:val="24"/>
                <w:lang w:val="sr-Cyrl-RS"/>
              </w:rPr>
            </w:pPr>
            <w:r w:rsidRPr="00CB39DA">
              <w:rPr>
                <w:rFonts w:ascii="Times New Roman" w:hAnsi="Times New Roman" w:cs="Times New Roman"/>
                <w:sz w:val="24"/>
                <w:szCs w:val="24"/>
                <w:lang w:val="sr-Cyrl-RS"/>
              </w:rPr>
              <w:t>Набавка, транспорт и постављање квалитетних подних керамичких противклизних плочица димензија 20</w:t>
            </w:r>
            <w:r>
              <w:rPr>
                <w:rFonts w:ascii="Times New Roman" w:hAnsi="Times New Roman" w:cs="Times New Roman"/>
                <w:sz w:val="24"/>
                <w:szCs w:val="24"/>
                <w:lang w:val="sr-Cyrl-RS"/>
              </w:rPr>
              <w:t xml:space="preserve"> </w:t>
            </w:r>
            <w:r w:rsidRPr="00CB39DA">
              <w:rPr>
                <w:rFonts w:ascii="Times New Roman" w:hAnsi="Times New Roman" w:cs="Times New Roman"/>
                <w:sz w:val="24"/>
                <w:szCs w:val="24"/>
                <w:lang w:val="sr-Cyrl-RS"/>
              </w:rPr>
              <w:t>х</w:t>
            </w:r>
            <w:r>
              <w:rPr>
                <w:rFonts w:ascii="Times New Roman" w:hAnsi="Times New Roman" w:cs="Times New Roman"/>
                <w:sz w:val="24"/>
                <w:szCs w:val="24"/>
                <w:lang w:val="sr-Cyrl-RS"/>
              </w:rPr>
              <w:t xml:space="preserve"> </w:t>
            </w:r>
            <w:r w:rsidRPr="00CB39DA">
              <w:rPr>
                <w:rFonts w:ascii="Times New Roman" w:hAnsi="Times New Roman" w:cs="Times New Roman"/>
                <w:sz w:val="24"/>
                <w:szCs w:val="24"/>
                <w:lang w:val="sr-Cyrl-RS"/>
              </w:rPr>
              <w:t>20 или 30</w:t>
            </w:r>
            <w:r>
              <w:rPr>
                <w:rFonts w:ascii="Times New Roman" w:hAnsi="Times New Roman" w:cs="Times New Roman"/>
                <w:sz w:val="24"/>
                <w:szCs w:val="24"/>
                <w:lang w:val="sr-Cyrl-RS"/>
              </w:rPr>
              <w:t xml:space="preserve"> </w:t>
            </w:r>
            <w:r w:rsidRPr="00CB39DA">
              <w:rPr>
                <w:rFonts w:ascii="Times New Roman" w:hAnsi="Times New Roman" w:cs="Times New Roman"/>
                <w:sz w:val="24"/>
                <w:szCs w:val="24"/>
                <w:lang w:val="sr-Cyrl-RS"/>
              </w:rPr>
              <w:t>х</w:t>
            </w:r>
            <w:r>
              <w:rPr>
                <w:rFonts w:ascii="Times New Roman" w:hAnsi="Times New Roman" w:cs="Times New Roman"/>
                <w:sz w:val="24"/>
                <w:szCs w:val="24"/>
                <w:lang w:val="sr-Cyrl-RS"/>
              </w:rPr>
              <w:t xml:space="preserve"> </w:t>
            </w:r>
            <w:r w:rsidRPr="00CB39DA">
              <w:rPr>
                <w:rFonts w:ascii="Times New Roman" w:hAnsi="Times New Roman" w:cs="Times New Roman"/>
                <w:sz w:val="24"/>
                <w:szCs w:val="24"/>
                <w:lang w:val="sr-Cyrl-RS"/>
              </w:rPr>
              <w:t>30 или сличних савременог дизајна по одабиру инвеститора. Плочице се лепе на постојећи под рађен од керамичких плочица које се претходно премазују подлогом прописаном за лепљење керамике на керамику. Употребити квалитетан лепак.</w:t>
            </w:r>
          </w:p>
          <w:p w14:paraId="209338D2" w14:textId="4D70777E" w:rsidR="00D6112A" w:rsidRPr="006E69F2" w:rsidRDefault="00CB39DA" w:rsidP="00CB39DA">
            <w:pPr>
              <w:jc w:val="both"/>
              <w:rPr>
                <w:rFonts w:ascii="Times New Roman" w:hAnsi="Times New Roman" w:cs="Times New Roman"/>
                <w:sz w:val="24"/>
                <w:szCs w:val="24"/>
                <w:lang w:val="sr-Cyrl-RS"/>
              </w:rPr>
            </w:pPr>
            <w:r w:rsidRPr="00CB39DA">
              <w:rPr>
                <w:rFonts w:ascii="Times New Roman" w:hAnsi="Times New Roman" w:cs="Times New Roman"/>
                <w:sz w:val="24"/>
                <w:szCs w:val="24"/>
                <w:lang w:val="sr-Cyrl-RS"/>
              </w:rPr>
              <w:t>Плочице се постављају фуга на фугу 3</w:t>
            </w:r>
            <w:r>
              <w:rPr>
                <w:rFonts w:ascii="Times New Roman" w:hAnsi="Times New Roman" w:cs="Times New Roman"/>
                <w:sz w:val="24"/>
                <w:szCs w:val="24"/>
                <w:lang w:val="sr-Cyrl-RS"/>
              </w:rPr>
              <w:t xml:space="preserve"> </w:t>
            </w:r>
            <w:r w:rsidRPr="00CB39DA">
              <w:rPr>
                <w:rFonts w:ascii="Times New Roman" w:hAnsi="Times New Roman" w:cs="Times New Roman"/>
                <w:sz w:val="24"/>
                <w:szCs w:val="24"/>
                <w:lang w:val="sr-Cyrl-RS"/>
              </w:rPr>
              <w:t>мм које се испуњавају квалитетном фуг масом. Ценом обухватити уградњу сливника. Обрачун по м2 постављених плочица све комплет зафуговано</w:t>
            </w:r>
            <w:r w:rsidR="00A31CD8">
              <w:rPr>
                <w:rFonts w:ascii="Times New Roman" w:hAnsi="Times New Roman" w:cs="Times New Roman"/>
                <w:sz w:val="24"/>
                <w:szCs w:val="24"/>
                <w:lang w:val="sr-Cyrl-RS"/>
              </w:rPr>
              <w:t>.</w:t>
            </w:r>
          </w:p>
        </w:tc>
        <w:tc>
          <w:tcPr>
            <w:tcW w:w="827" w:type="dxa"/>
            <w:vAlign w:val="center"/>
          </w:tcPr>
          <w:p w14:paraId="4AF78976" w14:textId="6DCE4434" w:rsidR="00D6112A" w:rsidRPr="000446A8" w:rsidRDefault="006801F1"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м2</w:t>
            </w:r>
          </w:p>
        </w:tc>
        <w:tc>
          <w:tcPr>
            <w:tcW w:w="1300" w:type="dxa"/>
            <w:vAlign w:val="center"/>
          </w:tcPr>
          <w:p w14:paraId="15613E0D" w14:textId="5F0924AA" w:rsidR="00D6112A" w:rsidRPr="006E69F2" w:rsidRDefault="006801F1" w:rsidP="00404AE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119,20</w:t>
            </w:r>
          </w:p>
        </w:tc>
      </w:tr>
      <w:tr w:rsidR="00D6112A" w:rsidRPr="000446A8" w14:paraId="54827BF7" w14:textId="77777777" w:rsidTr="00404AE8">
        <w:trPr>
          <w:jc w:val="center"/>
        </w:trPr>
        <w:tc>
          <w:tcPr>
            <w:tcW w:w="675" w:type="dxa"/>
          </w:tcPr>
          <w:p w14:paraId="40494157" w14:textId="1659C481" w:rsidR="00D6112A" w:rsidRPr="00512054" w:rsidRDefault="00D6112A" w:rsidP="00404AE8">
            <w:pPr>
              <w:rPr>
                <w:rFonts w:ascii="Times New Roman" w:hAnsi="Times New Roman" w:cs="Times New Roman"/>
                <w:b/>
                <w:bCs/>
                <w:sz w:val="24"/>
                <w:szCs w:val="24"/>
                <w:lang w:val="sr-Cyrl-RS"/>
              </w:rPr>
            </w:pPr>
            <w:r w:rsidRPr="00512054">
              <w:rPr>
                <w:rFonts w:ascii="Times New Roman" w:hAnsi="Times New Roman" w:cs="Times New Roman"/>
                <w:b/>
                <w:bCs/>
                <w:sz w:val="24"/>
                <w:szCs w:val="24"/>
                <w:lang w:val="sr-Cyrl-RS"/>
              </w:rPr>
              <w:t>11.</w:t>
            </w:r>
          </w:p>
        </w:tc>
        <w:tc>
          <w:tcPr>
            <w:tcW w:w="6691" w:type="dxa"/>
          </w:tcPr>
          <w:p w14:paraId="555C73EE" w14:textId="086A58E1" w:rsidR="00D6112A" w:rsidRPr="006E69F2" w:rsidRDefault="00CB39DA" w:rsidP="00CB39DA">
            <w:pPr>
              <w:jc w:val="both"/>
              <w:rPr>
                <w:rFonts w:ascii="Times New Roman" w:hAnsi="Times New Roman" w:cs="Times New Roman"/>
                <w:sz w:val="24"/>
                <w:szCs w:val="24"/>
                <w:lang w:val="sr-Cyrl-RS"/>
              </w:rPr>
            </w:pPr>
            <w:r w:rsidRPr="00CB39DA">
              <w:rPr>
                <w:rFonts w:ascii="Times New Roman" w:hAnsi="Times New Roman" w:cs="Times New Roman"/>
                <w:sz w:val="24"/>
                <w:szCs w:val="24"/>
                <w:lang w:val="sr-Cyrl-RS"/>
              </w:rPr>
              <w:t>Бојење унутрашњих старих зидова и  плафона  без глетовања.</w:t>
            </w:r>
            <w:r>
              <w:rPr>
                <w:rFonts w:ascii="Times New Roman" w:hAnsi="Times New Roman" w:cs="Times New Roman"/>
                <w:sz w:val="24"/>
                <w:szCs w:val="24"/>
                <w:lang w:val="sr-Cyrl-RS"/>
              </w:rPr>
              <w:t xml:space="preserve"> </w:t>
            </w:r>
            <w:r w:rsidRPr="00CB39DA">
              <w:rPr>
                <w:rFonts w:ascii="Times New Roman" w:hAnsi="Times New Roman" w:cs="Times New Roman"/>
                <w:sz w:val="24"/>
                <w:szCs w:val="24"/>
                <w:lang w:val="sr-Cyrl-RS"/>
              </w:rPr>
              <w:t>Све површине обрусити,</w:t>
            </w:r>
            <w:r>
              <w:rPr>
                <w:rFonts w:ascii="Times New Roman" w:hAnsi="Times New Roman" w:cs="Times New Roman"/>
                <w:sz w:val="24"/>
                <w:szCs w:val="24"/>
                <w:lang w:val="sr-Cyrl-RS"/>
              </w:rPr>
              <w:t xml:space="preserve"> </w:t>
            </w:r>
            <w:r w:rsidRPr="00CB39DA">
              <w:rPr>
                <w:rFonts w:ascii="Times New Roman" w:hAnsi="Times New Roman" w:cs="Times New Roman"/>
                <w:sz w:val="24"/>
                <w:szCs w:val="24"/>
                <w:lang w:val="sr-Cyrl-RS"/>
              </w:rPr>
              <w:t>гипсати, неутрализовати и импрегнирати подлогом.</w:t>
            </w:r>
            <w:r>
              <w:rPr>
                <w:rFonts w:ascii="Times New Roman" w:hAnsi="Times New Roman" w:cs="Times New Roman"/>
                <w:sz w:val="24"/>
                <w:szCs w:val="24"/>
                <w:lang w:val="sr-Cyrl-RS"/>
              </w:rPr>
              <w:t xml:space="preserve"> </w:t>
            </w:r>
            <w:r w:rsidRPr="00CB39DA">
              <w:rPr>
                <w:rFonts w:ascii="Times New Roman" w:hAnsi="Times New Roman" w:cs="Times New Roman"/>
                <w:sz w:val="24"/>
                <w:szCs w:val="24"/>
                <w:lang w:val="sr-Cyrl-RS"/>
              </w:rPr>
              <w:t>Предбојити полудисперзивном бојом  и исправити тонираним дисперзионим китом.</w:t>
            </w:r>
            <w:r>
              <w:rPr>
                <w:rFonts w:ascii="Times New Roman" w:hAnsi="Times New Roman" w:cs="Times New Roman"/>
                <w:sz w:val="24"/>
                <w:szCs w:val="24"/>
                <w:lang w:val="sr-Cyrl-RS"/>
              </w:rPr>
              <w:t xml:space="preserve"> </w:t>
            </w:r>
            <w:r w:rsidRPr="00CB39DA">
              <w:rPr>
                <w:rFonts w:ascii="Times New Roman" w:hAnsi="Times New Roman" w:cs="Times New Roman"/>
                <w:sz w:val="24"/>
                <w:szCs w:val="24"/>
                <w:lang w:val="sr-Cyrl-RS"/>
              </w:rPr>
              <w:t>Бојити полудисперзивном бојом први и други прелаз.</w:t>
            </w:r>
            <w:r>
              <w:rPr>
                <w:rFonts w:ascii="Times New Roman" w:hAnsi="Times New Roman" w:cs="Times New Roman"/>
                <w:sz w:val="24"/>
                <w:szCs w:val="24"/>
                <w:lang w:val="sr-Cyrl-RS"/>
              </w:rPr>
              <w:t xml:space="preserve"> </w:t>
            </w:r>
            <w:r w:rsidRPr="00CB39DA">
              <w:rPr>
                <w:rFonts w:ascii="Times New Roman" w:hAnsi="Times New Roman" w:cs="Times New Roman"/>
                <w:sz w:val="24"/>
                <w:szCs w:val="24"/>
                <w:lang w:val="sr-Cyrl-RS"/>
              </w:rPr>
              <w:t>Боја и тон по избору пројектаната.</w:t>
            </w:r>
            <w:r>
              <w:rPr>
                <w:rFonts w:ascii="Times New Roman" w:hAnsi="Times New Roman" w:cs="Times New Roman"/>
                <w:sz w:val="24"/>
                <w:szCs w:val="24"/>
                <w:lang w:val="sr-Cyrl-RS"/>
              </w:rPr>
              <w:t xml:space="preserve"> </w:t>
            </w:r>
            <w:r w:rsidRPr="00CB39DA">
              <w:rPr>
                <w:rFonts w:ascii="Times New Roman" w:hAnsi="Times New Roman" w:cs="Times New Roman"/>
                <w:sz w:val="24"/>
                <w:szCs w:val="24"/>
                <w:lang w:val="sr-Cyrl-RS"/>
              </w:rPr>
              <w:t>Површине које су оштећене остругати  зидарски поправити.</w:t>
            </w:r>
            <w:r>
              <w:rPr>
                <w:rFonts w:ascii="Times New Roman" w:hAnsi="Times New Roman" w:cs="Times New Roman"/>
                <w:sz w:val="24"/>
                <w:szCs w:val="24"/>
                <w:lang w:val="sr-Cyrl-RS"/>
              </w:rPr>
              <w:t xml:space="preserve"> </w:t>
            </w:r>
            <w:r w:rsidRPr="00CB39DA">
              <w:rPr>
                <w:rFonts w:ascii="Times New Roman" w:hAnsi="Times New Roman" w:cs="Times New Roman"/>
                <w:sz w:val="24"/>
                <w:szCs w:val="24"/>
                <w:lang w:val="sr-Cyrl-RS"/>
              </w:rPr>
              <w:t>Предвиђена површина за поправку је 5%.</w:t>
            </w:r>
            <w:r>
              <w:rPr>
                <w:rFonts w:ascii="Times New Roman" w:hAnsi="Times New Roman" w:cs="Times New Roman"/>
                <w:sz w:val="24"/>
                <w:szCs w:val="24"/>
                <w:lang w:val="sr-Cyrl-RS"/>
              </w:rPr>
              <w:t xml:space="preserve"> </w:t>
            </w:r>
            <w:r w:rsidRPr="00CB39DA">
              <w:rPr>
                <w:rFonts w:ascii="Times New Roman" w:hAnsi="Times New Roman" w:cs="Times New Roman"/>
                <w:sz w:val="24"/>
                <w:szCs w:val="24"/>
                <w:lang w:val="sr-Cyrl-RS"/>
              </w:rPr>
              <w:t>Ценом обухватити заштиту постојеће столарије и намештаја као и потребну  радну скелу.</w:t>
            </w:r>
            <w:r>
              <w:rPr>
                <w:rFonts w:ascii="Times New Roman" w:hAnsi="Times New Roman" w:cs="Times New Roman"/>
                <w:sz w:val="24"/>
                <w:szCs w:val="24"/>
                <w:lang w:val="sr-Cyrl-RS"/>
              </w:rPr>
              <w:t xml:space="preserve"> </w:t>
            </w:r>
            <w:r w:rsidRPr="00CB39DA">
              <w:rPr>
                <w:rFonts w:ascii="Times New Roman" w:hAnsi="Times New Roman" w:cs="Times New Roman"/>
                <w:sz w:val="24"/>
                <w:szCs w:val="24"/>
                <w:lang w:val="sr-Cyrl-RS"/>
              </w:rPr>
              <w:t>Радни простор очистити по завршетку посла. Обрачун по м2</w:t>
            </w:r>
            <w:r>
              <w:rPr>
                <w:rFonts w:ascii="Times New Roman" w:hAnsi="Times New Roman" w:cs="Times New Roman"/>
                <w:sz w:val="24"/>
                <w:szCs w:val="24"/>
                <w:lang w:val="sr-Cyrl-RS"/>
              </w:rPr>
              <w:t>.</w:t>
            </w:r>
          </w:p>
        </w:tc>
        <w:tc>
          <w:tcPr>
            <w:tcW w:w="827" w:type="dxa"/>
            <w:vAlign w:val="center"/>
          </w:tcPr>
          <w:p w14:paraId="56D85CAF" w14:textId="44904753" w:rsidR="00D6112A" w:rsidRPr="000446A8" w:rsidRDefault="006801F1" w:rsidP="00404AE8">
            <w:pPr>
              <w:rPr>
                <w:rFonts w:ascii="Times New Roman" w:hAnsi="Times New Roman" w:cs="Times New Roman"/>
                <w:sz w:val="24"/>
                <w:szCs w:val="24"/>
                <w:lang w:val="sr-Cyrl-RS"/>
              </w:rPr>
            </w:pPr>
            <w:r>
              <w:rPr>
                <w:rFonts w:ascii="Times New Roman" w:hAnsi="Times New Roman" w:cs="Times New Roman"/>
                <w:sz w:val="24"/>
                <w:szCs w:val="24"/>
                <w:lang w:val="sr-Cyrl-RS"/>
              </w:rPr>
              <w:t>м2</w:t>
            </w:r>
          </w:p>
        </w:tc>
        <w:tc>
          <w:tcPr>
            <w:tcW w:w="1300" w:type="dxa"/>
            <w:vAlign w:val="center"/>
          </w:tcPr>
          <w:p w14:paraId="45687CA4" w14:textId="7A35C1A4" w:rsidR="00D6112A" w:rsidRPr="006E69F2" w:rsidRDefault="006801F1" w:rsidP="00404AE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371</w:t>
            </w:r>
          </w:p>
        </w:tc>
      </w:tr>
    </w:tbl>
    <w:p w14:paraId="753AAD7F" w14:textId="77777777" w:rsidR="00CB39DA" w:rsidRDefault="00CB39DA" w:rsidP="00D6112A">
      <w:pPr>
        <w:jc w:val="both"/>
        <w:rPr>
          <w:rFonts w:ascii="Times New Roman" w:hAnsi="Times New Roman" w:cs="Times New Roman"/>
          <w:b/>
          <w:bCs/>
          <w:sz w:val="24"/>
          <w:szCs w:val="24"/>
          <w:lang w:val="sr-Cyrl-RS"/>
        </w:rPr>
      </w:pPr>
    </w:p>
    <w:p w14:paraId="055D501D" w14:textId="279E0BE2" w:rsidR="00D6112A" w:rsidRPr="00EE7B72" w:rsidRDefault="00D6112A" w:rsidP="00D6112A">
      <w:pPr>
        <w:jc w:val="both"/>
        <w:rPr>
          <w:rFonts w:ascii="Times New Roman" w:hAnsi="Times New Roman" w:cs="Times New Roman"/>
          <w:b/>
          <w:bCs/>
          <w:sz w:val="24"/>
          <w:szCs w:val="24"/>
          <w:lang w:val="sr-Cyrl-RS"/>
        </w:rPr>
      </w:pPr>
      <w:r w:rsidRPr="00EE7B72">
        <w:rPr>
          <w:rFonts w:ascii="Times New Roman" w:hAnsi="Times New Roman" w:cs="Times New Roman"/>
          <w:b/>
          <w:bCs/>
          <w:sz w:val="24"/>
          <w:szCs w:val="24"/>
          <w:lang w:val="sr-Cyrl-RS"/>
        </w:rPr>
        <w:t>Место извођења радова: Објекат Предшколске установе „Бошко Буха“ Инђија – објекат „Сунце“, ул. Душана Јерковића 17 А (На к.п. бр. 162 к.о. Инђија).</w:t>
      </w:r>
    </w:p>
    <w:p w14:paraId="0407888B" w14:textId="72E072B9" w:rsidR="009F7686" w:rsidRPr="00D6112A" w:rsidRDefault="009F7686" w:rsidP="00D6112A">
      <w:pPr>
        <w:jc w:val="both"/>
        <w:rPr>
          <w:rFonts w:ascii="Times New Roman" w:hAnsi="Times New Roman" w:cs="Times New Roman"/>
          <w:sz w:val="24"/>
          <w:szCs w:val="24"/>
          <w:lang w:val="sr-Cyrl-RS"/>
        </w:rPr>
      </w:pPr>
    </w:p>
    <w:sectPr w:rsidR="009F7686" w:rsidRPr="00D61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2A"/>
    <w:rsid w:val="0000428D"/>
    <w:rsid w:val="00153848"/>
    <w:rsid w:val="00212D86"/>
    <w:rsid w:val="00512054"/>
    <w:rsid w:val="006801F1"/>
    <w:rsid w:val="009F695B"/>
    <w:rsid w:val="009F7686"/>
    <w:rsid w:val="00A31CD8"/>
    <w:rsid w:val="00B86D80"/>
    <w:rsid w:val="00CB39DA"/>
    <w:rsid w:val="00D04A13"/>
    <w:rsid w:val="00D61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8116"/>
  <w15:chartTrackingRefBased/>
  <w15:docId w15:val="{07292CCD-FBFD-4FE3-A16F-BC3EC52C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bosko buha</dc:creator>
  <cp:keywords/>
  <dc:description/>
  <cp:lastModifiedBy>bosko buha</cp:lastModifiedBy>
  <cp:revision>7</cp:revision>
  <dcterms:created xsi:type="dcterms:W3CDTF">2023-10-04T09:49:00Z</dcterms:created>
  <dcterms:modified xsi:type="dcterms:W3CDTF">2023-10-04T11:06:00Z</dcterms:modified>
</cp:coreProperties>
</file>